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1F3" w:rsidRDefault="006767B4" w:rsidP="005941F3">
      <w:pPr>
        <w:pStyle w:val="Heading1"/>
      </w:pPr>
      <w:r>
        <w:t xml:space="preserve">Scholarship &amp; Bursary Information Package – </w:t>
      </w:r>
      <w:r w:rsidR="009B5F6E">
        <w:t>201</w:t>
      </w:r>
      <w:r w:rsidR="004C6DE1">
        <w:t>8</w:t>
      </w:r>
      <w:r w:rsidR="00BA5D55">
        <w:t>/201</w:t>
      </w:r>
      <w:r w:rsidR="004C6DE1">
        <w:t>9</w:t>
      </w:r>
      <w:r w:rsidR="003F3571" w:rsidRPr="003F3571">
        <w:t xml:space="preserve"> </w:t>
      </w:r>
    </w:p>
    <w:p w:rsidR="00B67DB7" w:rsidRPr="003A5821" w:rsidRDefault="00B67DB7" w:rsidP="00B67DB7">
      <w:pPr>
        <w:pStyle w:val="Heading2"/>
        <w:rPr>
          <w:sz w:val="21"/>
          <w:szCs w:val="21"/>
        </w:rPr>
      </w:pPr>
      <w:r w:rsidRPr="003A5821">
        <w:rPr>
          <w:sz w:val="21"/>
          <w:szCs w:val="21"/>
        </w:rPr>
        <w:t xml:space="preserve">Where do </w:t>
      </w:r>
      <w:r w:rsidR="0098154A">
        <w:rPr>
          <w:sz w:val="21"/>
          <w:szCs w:val="21"/>
        </w:rPr>
        <w:t>most students find $$</w:t>
      </w:r>
      <w:r w:rsidRPr="003A5821">
        <w:rPr>
          <w:sz w:val="21"/>
          <w:szCs w:val="21"/>
        </w:rPr>
        <w:t>?</w:t>
      </w:r>
    </w:p>
    <w:p w:rsidR="00B67DB7" w:rsidRPr="00146458" w:rsidRDefault="0098154A" w:rsidP="00B67DB7">
      <w:pPr>
        <w:rPr>
          <w:b/>
        </w:rPr>
      </w:pPr>
      <w:r>
        <w:rPr>
          <w:b/>
        </w:rPr>
        <w:t xml:space="preserve">At the college/University they attend. </w:t>
      </w:r>
      <w:r w:rsidR="00B67DB7" w:rsidRPr="00146458">
        <w:rPr>
          <w:b/>
        </w:rPr>
        <w:t>Each</w:t>
      </w:r>
      <w:r>
        <w:rPr>
          <w:b/>
        </w:rPr>
        <w:t xml:space="preserve"> school </w:t>
      </w:r>
      <w:r w:rsidR="00B67DB7" w:rsidRPr="00146458">
        <w:rPr>
          <w:b/>
        </w:rPr>
        <w:t xml:space="preserve">has their own scholarships </w:t>
      </w:r>
      <w:r w:rsidR="0075058A" w:rsidRPr="00146458">
        <w:rPr>
          <w:b/>
        </w:rPr>
        <w:t xml:space="preserve">&amp; </w:t>
      </w:r>
      <w:r w:rsidR="00B67DB7" w:rsidRPr="00146458">
        <w:rPr>
          <w:b/>
        </w:rPr>
        <w:t>awards.  Some are entrance scholarships and may not require an application</w:t>
      </w:r>
      <w:r w:rsidR="0075058A" w:rsidRPr="00146458">
        <w:rPr>
          <w:b/>
        </w:rPr>
        <w:t xml:space="preserve">, </w:t>
      </w:r>
      <w:r w:rsidR="00B67DB7" w:rsidRPr="00146458">
        <w:rPr>
          <w:b/>
        </w:rPr>
        <w:t xml:space="preserve">others are prestigious awards that do require an application.  Be sure to visit the website of the school you are interested in and check out the scholarships, bursaries and financial aid available! </w:t>
      </w:r>
    </w:p>
    <w:p w:rsidR="00257B29" w:rsidRPr="00146458" w:rsidRDefault="005716F4" w:rsidP="007B7550">
      <w:pPr>
        <w:spacing w:line="240" w:lineRule="auto"/>
        <w:rPr>
          <w:b/>
        </w:rPr>
      </w:pPr>
      <w:hyperlink r:id="rId5" w:history="1">
        <w:r w:rsidR="008C2C96" w:rsidRPr="00146458">
          <w:rPr>
            <w:rStyle w:val="Hyperlink"/>
          </w:rPr>
          <w:t>www.electronicin</w:t>
        </w:r>
        <w:r w:rsidR="008C2C96" w:rsidRPr="00146458">
          <w:rPr>
            <w:rStyle w:val="Hyperlink"/>
          </w:rPr>
          <w:t>f</w:t>
        </w:r>
        <w:r w:rsidR="008C2C96" w:rsidRPr="00146458">
          <w:rPr>
            <w:rStyle w:val="Hyperlink"/>
          </w:rPr>
          <w:t>o.ca</w:t>
        </w:r>
      </w:hyperlink>
      <w:r w:rsidR="008C2C96" w:rsidRPr="00146458">
        <w:t xml:space="preserve"> – </w:t>
      </w:r>
      <w:r w:rsidR="00327603" w:rsidRPr="00146458">
        <w:t>Research University</w:t>
      </w:r>
      <w:r w:rsidR="009B7B24" w:rsidRPr="00146458">
        <w:t xml:space="preserve"> programs, scholarships, residence &amp; admission requirements </w:t>
      </w:r>
      <w:r w:rsidR="00843080">
        <w:br/>
      </w:r>
      <w:hyperlink r:id="rId6" w:history="1">
        <w:r w:rsidR="009B7B24" w:rsidRPr="00146458">
          <w:rPr>
            <w:rStyle w:val="Hyperlink"/>
          </w:rPr>
          <w:t>www.ontariocolle</w:t>
        </w:r>
        <w:r w:rsidR="009B7B24" w:rsidRPr="00146458">
          <w:rPr>
            <w:rStyle w:val="Hyperlink"/>
          </w:rPr>
          <w:t>g</w:t>
        </w:r>
        <w:r w:rsidR="009B7B24" w:rsidRPr="00146458">
          <w:rPr>
            <w:rStyle w:val="Hyperlink"/>
          </w:rPr>
          <w:t>es.ca</w:t>
        </w:r>
      </w:hyperlink>
      <w:r w:rsidR="009B7B24" w:rsidRPr="00146458">
        <w:t xml:space="preserve"> – </w:t>
      </w:r>
      <w:r w:rsidR="00327603" w:rsidRPr="00146458">
        <w:t>Research College</w:t>
      </w:r>
      <w:r w:rsidR="009B7B24" w:rsidRPr="00146458">
        <w:t xml:space="preserve"> programs, scholarships and admission requirements </w:t>
      </w:r>
      <w:r w:rsidR="00843080">
        <w:br/>
      </w:r>
      <w:hyperlink r:id="rId7" w:history="1">
        <w:r w:rsidR="008C2C96" w:rsidRPr="00146458">
          <w:rPr>
            <w:rStyle w:val="Hyperlink"/>
          </w:rPr>
          <w:t>www.trinityca</w:t>
        </w:r>
        <w:r w:rsidR="008C2C96" w:rsidRPr="00146458">
          <w:rPr>
            <w:rStyle w:val="Hyperlink"/>
          </w:rPr>
          <w:t>t</w:t>
        </w:r>
        <w:r w:rsidR="008C2C96" w:rsidRPr="00146458">
          <w:rPr>
            <w:rStyle w:val="Hyperlink"/>
          </w:rPr>
          <w:t>holic.ca</w:t>
        </w:r>
      </w:hyperlink>
      <w:r w:rsidR="008C2C96" w:rsidRPr="00146458">
        <w:t xml:space="preserve"> – </w:t>
      </w:r>
      <w:r w:rsidR="009B7B24" w:rsidRPr="00146458">
        <w:t xml:space="preserve">search </w:t>
      </w:r>
      <w:r w:rsidR="00367196">
        <w:t xml:space="preserve">the Financing Your Education </w:t>
      </w:r>
      <w:r w:rsidR="006767B4" w:rsidRPr="00146458">
        <w:t>tab</w:t>
      </w:r>
      <w:r w:rsidR="008C2C96" w:rsidRPr="00146458">
        <w:t xml:space="preserve"> under Student </w:t>
      </w:r>
      <w:r w:rsidR="00987C23">
        <w:t>Life</w:t>
      </w:r>
      <w:r w:rsidR="008C2C96" w:rsidRPr="00146458">
        <w:t xml:space="preserve"> drop down menu</w:t>
      </w:r>
      <w:r w:rsidR="00843080">
        <w:br/>
      </w:r>
      <w:hyperlink r:id="rId8" w:history="1">
        <w:r w:rsidR="00F87B67" w:rsidRPr="0073457D">
          <w:rPr>
            <w:rStyle w:val="Hyperlink"/>
          </w:rPr>
          <w:t>www.osca.ca/st</w:t>
        </w:r>
        <w:r w:rsidR="00F87B67" w:rsidRPr="0073457D">
          <w:rPr>
            <w:rStyle w:val="Hyperlink"/>
          </w:rPr>
          <w:t>u</w:t>
        </w:r>
        <w:r w:rsidR="00F87B67" w:rsidRPr="0073457D">
          <w:rPr>
            <w:rStyle w:val="Hyperlink"/>
          </w:rPr>
          <w:t>dents/2013-11-07-18-12-28/scholarships-financial-aid.html</w:t>
        </w:r>
      </w:hyperlink>
      <w:r w:rsidR="00F87B67">
        <w:t xml:space="preserve"> </w:t>
      </w:r>
      <w:r w:rsidR="00843080">
        <w:br/>
      </w:r>
      <w:hyperlink r:id="rId9" w:history="1">
        <w:r w:rsidR="00987C23" w:rsidRPr="00B91DA7">
          <w:rPr>
            <w:rStyle w:val="Hyperlink"/>
          </w:rPr>
          <w:t>https://www.osap.gov.on.ca/OSAPSecurityWeb/public/login.xhtml</w:t>
        </w:r>
      </w:hyperlink>
      <w:r w:rsidR="00987C23">
        <w:rPr>
          <w:rStyle w:val="Hyperlink"/>
        </w:rPr>
        <w:t xml:space="preserve"> </w:t>
      </w:r>
      <w:r w:rsidR="00843080">
        <w:br/>
      </w:r>
      <w:hyperlink r:id="rId10" w:history="1">
        <w:r w:rsidR="00866332" w:rsidRPr="000408CD">
          <w:rPr>
            <w:rStyle w:val="Hyperlink"/>
          </w:rPr>
          <w:t>https:/</w:t>
        </w:r>
        <w:r w:rsidR="00866332" w:rsidRPr="000408CD">
          <w:rPr>
            <w:rStyle w:val="Hyperlink"/>
          </w:rPr>
          <w:t>/</w:t>
        </w:r>
        <w:r w:rsidR="00866332" w:rsidRPr="000408CD">
          <w:rPr>
            <w:rStyle w:val="Hyperlink"/>
          </w:rPr>
          <w:t>ycon</w:t>
        </w:r>
        <w:r w:rsidR="00866332" w:rsidRPr="000408CD">
          <w:rPr>
            <w:rStyle w:val="Hyperlink"/>
          </w:rPr>
          <w:t>i</w:t>
        </w:r>
        <w:r w:rsidR="00866332" w:rsidRPr="000408CD">
          <w:rPr>
            <w:rStyle w:val="Hyperlink"/>
          </w:rPr>
          <w:t>c.com</w:t>
        </w:r>
      </w:hyperlink>
      <w:r w:rsidR="0075058A" w:rsidRPr="00146458">
        <w:t>;</w:t>
      </w:r>
      <w:r w:rsidR="00987C23" w:rsidRPr="00987C23">
        <w:rPr>
          <w:rStyle w:val="Hyperlink"/>
          <w:rFonts w:ascii="Arial" w:hAnsi="Arial" w:cs="Arial"/>
          <w:sz w:val="20"/>
          <w:szCs w:val="20"/>
          <w:lang w:val="en"/>
        </w:rPr>
        <w:t xml:space="preserve"> </w:t>
      </w:r>
      <w:hyperlink r:id="rId11" w:history="1">
        <w:r w:rsidR="009B7B24" w:rsidRPr="00146458">
          <w:rPr>
            <w:rStyle w:val="Hyperlink"/>
          </w:rPr>
          <w:t>www.scholarshi</w:t>
        </w:r>
        <w:r w:rsidR="009B7B24" w:rsidRPr="00146458">
          <w:rPr>
            <w:rStyle w:val="Hyperlink"/>
          </w:rPr>
          <w:t>p</w:t>
        </w:r>
        <w:r w:rsidR="009B7B24" w:rsidRPr="00146458">
          <w:rPr>
            <w:rStyle w:val="Hyperlink"/>
          </w:rPr>
          <w:t>scanada.com</w:t>
        </w:r>
      </w:hyperlink>
      <w:r w:rsidR="0075058A" w:rsidRPr="00146458">
        <w:rPr>
          <w:rStyle w:val="Hyperlink"/>
        </w:rPr>
        <w:t>;</w:t>
      </w:r>
      <w:r w:rsidR="00987C23">
        <w:rPr>
          <w:rStyle w:val="Hyperlink"/>
        </w:rPr>
        <w:t xml:space="preserve"> </w:t>
      </w:r>
      <w:r w:rsidR="001D7A98">
        <w:rPr>
          <w:rStyle w:val="Hyperlink"/>
        </w:rPr>
        <w:t xml:space="preserve"> </w:t>
      </w:r>
      <w:hyperlink r:id="rId12" w:history="1">
        <w:r w:rsidR="007B7550" w:rsidRPr="00B91DA7">
          <w:rPr>
            <w:rStyle w:val="Hyperlink"/>
          </w:rPr>
          <w:t>www.univcan.ca/</w:t>
        </w:r>
      </w:hyperlink>
      <w:r w:rsidR="007B7550">
        <w:rPr>
          <w:rStyle w:val="Hyperlink"/>
        </w:rPr>
        <w:t xml:space="preserve">; </w:t>
      </w:r>
      <w:hyperlink r:id="rId13" w:history="1">
        <w:r w:rsidR="007B7550" w:rsidRPr="00B91DA7">
          <w:rPr>
            <w:rStyle w:val="Hyperlink"/>
          </w:rPr>
          <w:t>www.scholartree.ca</w:t>
        </w:r>
      </w:hyperlink>
      <w:r w:rsidR="007B7550">
        <w:rPr>
          <w:rStyle w:val="Hyperlink"/>
        </w:rPr>
        <w:t xml:space="preserve"> </w:t>
      </w:r>
      <w:r w:rsidR="00843080">
        <w:br/>
      </w:r>
      <w:hyperlink r:id="rId14" w:history="1">
        <w:r w:rsidR="009B7B24" w:rsidRPr="00146458">
          <w:rPr>
            <w:rStyle w:val="Hyperlink"/>
          </w:rPr>
          <w:t>www.canl</w:t>
        </w:r>
        <w:r w:rsidR="009B7B24" w:rsidRPr="00146458">
          <w:rPr>
            <w:rStyle w:val="Hyperlink"/>
          </w:rPr>
          <w:t>e</w:t>
        </w:r>
        <w:r w:rsidR="009B7B24" w:rsidRPr="00146458">
          <w:rPr>
            <w:rStyle w:val="Hyperlink"/>
          </w:rPr>
          <w:t>arn.ca</w:t>
        </w:r>
      </w:hyperlink>
      <w:r w:rsidR="009B7B24" w:rsidRPr="00146458">
        <w:t xml:space="preserve"> – online budget planner for </w:t>
      </w:r>
      <w:r w:rsidR="00327603" w:rsidRPr="00146458">
        <w:t>post-secondary</w:t>
      </w:r>
      <w:r w:rsidR="009B7B24" w:rsidRPr="00146458">
        <w:t xml:space="preserve"> education.  Follow financial planner</w:t>
      </w:r>
      <w:r w:rsidR="0073433B">
        <w:br/>
      </w:r>
      <w:r w:rsidR="007B7550">
        <w:rPr>
          <w:b/>
        </w:rPr>
        <w:br/>
      </w:r>
      <w:r w:rsidR="00257B29" w:rsidRPr="00146458">
        <w:rPr>
          <w:b/>
        </w:rPr>
        <w:t xml:space="preserve">** </w:t>
      </w:r>
      <w:r w:rsidR="00327603" w:rsidRPr="00146458">
        <w:rPr>
          <w:b/>
        </w:rPr>
        <w:t>I</w:t>
      </w:r>
      <w:r w:rsidR="00257B29" w:rsidRPr="00146458">
        <w:rPr>
          <w:b/>
        </w:rPr>
        <w:t xml:space="preserve">ndicates scholarships which require a nomination from school.  If interested, please </w:t>
      </w:r>
      <w:r w:rsidR="00843080">
        <w:rPr>
          <w:b/>
        </w:rPr>
        <w:t>fill out application (below) and submit to guidance by the indicated date</w:t>
      </w:r>
    </w:p>
    <w:p w:rsidR="000421C0" w:rsidRPr="00146458" w:rsidRDefault="000421C0" w:rsidP="001855CD">
      <w:pPr>
        <w:pStyle w:val="Heading2"/>
        <w:rPr>
          <w:sz w:val="22"/>
          <w:szCs w:val="22"/>
        </w:rPr>
      </w:pPr>
      <w:r w:rsidRPr="00146458">
        <w:rPr>
          <w:sz w:val="22"/>
          <w:szCs w:val="22"/>
        </w:rPr>
        <w:t>October</w:t>
      </w:r>
    </w:p>
    <w:p w:rsidR="005C4C40" w:rsidRPr="00146458" w:rsidRDefault="00257B29" w:rsidP="005941F3">
      <w:r w:rsidRPr="00146458">
        <w:rPr>
          <w:b/>
        </w:rPr>
        <w:t>**</w:t>
      </w:r>
      <w:r w:rsidR="00D92BC6" w:rsidRPr="00146458">
        <w:rPr>
          <w:b/>
        </w:rPr>
        <w:t>Loran Scholarship – sponsored &amp; direct pool</w:t>
      </w:r>
      <w:r w:rsidR="00D92BC6" w:rsidRPr="00146458">
        <w:t xml:space="preserve">.  </w:t>
      </w:r>
      <w:hyperlink r:id="rId15" w:history="1">
        <w:r w:rsidR="00D92BC6" w:rsidRPr="00146458">
          <w:rPr>
            <w:rStyle w:val="Hyperlink"/>
          </w:rPr>
          <w:t>www.loran</w:t>
        </w:r>
        <w:r w:rsidR="00D92BC6" w:rsidRPr="00146458">
          <w:rPr>
            <w:rStyle w:val="Hyperlink"/>
          </w:rPr>
          <w:t>s</w:t>
        </w:r>
        <w:r w:rsidR="00D92BC6" w:rsidRPr="00146458">
          <w:rPr>
            <w:rStyle w:val="Hyperlink"/>
          </w:rPr>
          <w:t>cholar.ca</w:t>
        </w:r>
      </w:hyperlink>
      <w:r w:rsidR="00D92BC6" w:rsidRPr="00146458">
        <w:t xml:space="preserve"> </w:t>
      </w:r>
      <w:r w:rsidR="00843080">
        <w:t xml:space="preserve">– submit application to guidance by Oct 1. </w:t>
      </w:r>
      <w:r w:rsidR="003A5821" w:rsidRPr="00146458">
        <w:br/>
      </w:r>
      <w:r w:rsidR="00752A70" w:rsidRPr="00146458">
        <w:rPr>
          <w:b/>
        </w:rPr>
        <w:t xml:space="preserve">Horatio </w:t>
      </w:r>
      <w:proofErr w:type="spellStart"/>
      <w:r w:rsidR="00752A70" w:rsidRPr="00146458">
        <w:rPr>
          <w:b/>
        </w:rPr>
        <w:t>Agler</w:t>
      </w:r>
      <w:proofErr w:type="spellEnd"/>
      <w:r w:rsidR="00752A70" w:rsidRPr="00146458">
        <w:rPr>
          <w:b/>
        </w:rPr>
        <w:t xml:space="preserve"> Ontario Scholarship </w:t>
      </w:r>
      <w:hyperlink r:id="rId16" w:history="1">
        <w:r w:rsidR="00866332" w:rsidRPr="000408CD">
          <w:rPr>
            <w:rStyle w:val="Hyperlink"/>
          </w:rPr>
          <w:t>https://www.ho</w:t>
        </w:r>
        <w:r w:rsidR="00866332" w:rsidRPr="000408CD">
          <w:rPr>
            <w:rStyle w:val="Hyperlink"/>
          </w:rPr>
          <w:t>r</w:t>
        </w:r>
        <w:r w:rsidR="00866332" w:rsidRPr="000408CD">
          <w:rPr>
            <w:rStyle w:val="Hyperlink"/>
          </w:rPr>
          <w:t>atioalger.ca/en/scholarships</w:t>
        </w:r>
      </w:hyperlink>
      <w:r w:rsidR="00866332">
        <w:t xml:space="preserve"> </w:t>
      </w:r>
      <w:r w:rsidR="00DC221F">
        <w:br/>
      </w:r>
      <w:r w:rsidR="00DC221F" w:rsidRPr="00146458">
        <w:rPr>
          <w:b/>
        </w:rPr>
        <w:t xml:space="preserve">**Queen’s University Major Admission Award – Sponsored and Direct Pool applicants.  </w:t>
      </w:r>
      <w:hyperlink r:id="rId17" w:history="1">
        <w:r w:rsidR="00DC221F" w:rsidRPr="00146458">
          <w:rPr>
            <w:rStyle w:val="Hyperlink"/>
          </w:rPr>
          <w:t>www.</w:t>
        </w:r>
        <w:r w:rsidR="00DC221F" w:rsidRPr="00146458">
          <w:rPr>
            <w:rStyle w:val="Hyperlink"/>
          </w:rPr>
          <w:t>q</w:t>
        </w:r>
        <w:r w:rsidR="00DC221F" w:rsidRPr="00146458">
          <w:rPr>
            <w:rStyle w:val="Hyperlink"/>
          </w:rPr>
          <w:t>ueensu.ca/studentawards</w:t>
        </w:r>
      </w:hyperlink>
      <w:r w:rsidR="00F05360">
        <w:t xml:space="preserve"> - </w:t>
      </w:r>
      <w:r w:rsidR="00A9614E">
        <w:t xml:space="preserve">submit application (below) to guidance by </w:t>
      </w:r>
      <w:r w:rsidR="009B5F6E">
        <w:t>October 1</w:t>
      </w:r>
      <w:r w:rsidR="00987C23">
        <w:t>1</w:t>
      </w:r>
      <w:r w:rsidR="00DC221F" w:rsidRPr="00DC221F">
        <w:rPr>
          <w:vertAlign w:val="superscript"/>
        </w:rPr>
        <w:t>th</w:t>
      </w:r>
      <w:r w:rsidR="00DC221F">
        <w:t xml:space="preserve"> if interested in being considered for a nomination.</w:t>
      </w:r>
      <w:r w:rsidR="005C4C40">
        <w:br/>
      </w:r>
      <w:r w:rsidR="005C4C40" w:rsidRPr="00146458">
        <w:rPr>
          <w:b/>
        </w:rPr>
        <w:t xml:space="preserve">**National Scholarship Program (University of Toronto) – Sponsored and Direct Pool applicants. </w:t>
      </w:r>
      <w:hyperlink w:history="1"/>
      <w:r w:rsidR="00A9614E">
        <w:t xml:space="preserve"> </w:t>
      </w:r>
      <w:r w:rsidR="005C4C40" w:rsidRPr="00146458">
        <w:rPr>
          <w:b/>
        </w:rPr>
        <w:t xml:space="preserve"> </w:t>
      </w:r>
      <w:hyperlink r:id="rId18" w:history="1">
        <w:r w:rsidR="00BB6D40" w:rsidRPr="00BB6D40">
          <w:rPr>
            <w:rStyle w:val="Hyperlink"/>
          </w:rPr>
          <w:t>https://www3.adm.utor</w:t>
        </w:r>
        <w:r w:rsidR="00BB6D40" w:rsidRPr="00BB6D40">
          <w:rPr>
            <w:rStyle w:val="Hyperlink"/>
          </w:rPr>
          <w:t>o</w:t>
        </w:r>
        <w:r w:rsidR="00BB6D40" w:rsidRPr="00BB6D40">
          <w:rPr>
            <w:rStyle w:val="Hyperlink"/>
          </w:rPr>
          <w:t>nto.ca/National/closed.php</w:t>
        </w:r>
      </w:hyperlink>
      <w:r w:rsidR="00BB6D40" w:rsidRPr="00BB6D40">
        <w:t xml:space="preserve"> </w:t>
      </w:r>
      <w:r w:rsidR="00F05360" w:rsidRPr="00BB6D40">
        <w:t>S</w:t>
      </w:r>
      <w:r w:rsidR="00A9614E" w:rsidRPr="00BB6D40">
        <w:t>ubmit application (below) to g</w:t>
      </w:r>
      <w:r w:rsidR="00A9614E">
        <w:t xml:space="preserve">uidance </w:t>
      </w:r>
      <w:r w:rsidR="00F05360">
        <w:t xml:space="preserve">by </w:t>
      </w:r>
      <w:r w:rsidR="009B5F6E">
        <w:t>Oct 1</w:t>
      </w:r>
      <w:r w:rsidR="00987C23">
        <w:t>1</w:t>
      </w:r>
      <w:r w:rsidR="005C4C40" w:rsidRPr="00146458">
        <w:rPr>
          <w:vertAlign w:val="superscript"/>
        </w:rPr>
        <w:t>th</w:t>
      </w:r>
      <w:r w:rsidR="005A7375">
        <w:t>, to be</w:t>
      </w:r>
      <w:r w:rsidR="005C4C40" w:rsidRPr="00146458">
        <w:t xml:space="preserve"> considered</w:t>
      </w:r>
    </w:p>
    <w:p w:rsidR="00AE1089" w:rsidRPr="00146458" w:rsidRDefault="000421C0" w:rsidP="001855CD">
      <w:pPr>
        <w:pStyle w:val="Heading2"/>
        <w:rPr>
          <w:sz w:val="22"/>
          <w:szCs w:val="22"/>
        </w:rPr>
      </w:pPr>
      <w:r w:rsidRPr="00146458">
        <w:rPr>
          <w:sz w:val="22"/>
          <w:szCs w:val="22"/>
        </w:rPr>
        <w:t>November</w:t>
      </w:r>
    </w:p>
    <w:p w:rsidR="00D92BC6" w:rsidRPr="00146458" w:rsidRDefault="0082481B" w:rsidP="006767B4">
      <w:r w:rsidRPr="00146458">
        <w:rPr>
          <w:b/>
        </w:rPr>
        <w:t>TD Canada Trust Scholarships for Community Leadership</w:t>
      </w:r>
      <w:r w:rsidRPr="00146458">
        <w:t xml:space="preserve"> – </w:t>
      </w:r>
      <w:hyperlink r:id="rId19" w:history="1">
        <w:r w:rsidRPr="00146458">
          <w:rPr>
            <w:rStyle w:val="Hyperlink"/>
          </w:rPr>
          <w:t>http://www.t</w:t>
        </w:r>
        <w:r w:rsidRPr="00146458">
          <w:rPr>
            <w:rStyle w:val="Hyperlink"/>
          </w:rPr>
          <w:t>d</w:t>
        </w:r>
        <w:r w:rsidRPr="00146458">
          <w:rPr>
            <w:rStyle w:val="Hyperlink"/>
          </w:rPr>
          <w:t>canadatrust.com/scholarship</w:t>
        </w:r>
      </w:hyperlink>
      <w:r w:rsidR="00301A1A">
        <w:t xml:space="preserve"> </w:t>
      </w:r>
      <w:r w:rsidR="00866332">
        <w:br/>
      </w:r>
      <w:r w:rsidR="005D265D" w:rsidRPr="00146458">
        <w:rPr>
          <w:b/>
        </w:rPr>
        <w:t xml:space="preserve">RBC Royal Bank Life Skills - </w:t>
      </w:r>
      <w:hyperlink r:id="rId20" w:history="1">
        <w:r w:rsidR="005D265D" w:rsidRPr="00146458">
          <w:rPr>
            <w:rStyle w:val="Hyperlink"/>
          </w:rPr>
          <w:t>https://scho</w:t>
        </w:r>
        <w:r w:rsidR="005D265D" w:rsidRPr="00146458">
          <w:rPr>
            <w:rStyle w:val="Hyperlink"/>
          </w:rPr>
          <w:t>l</w:t>
        </w:r>
        <w:r w:rsidR="005D265D" w:rsidRPr="00146458">
          <w:rPr>
            <w:rStyle w:val="Hyperlink"/>
          </w:rPr>
          <w:t>a</w:t>
        </w:r>
        <w:r w:rsidR="005D265D" w:rsidRPr="00146458">
          <w:rPr>
            <w:rStyle w:val="Hyperlink"/>
          </w:rPr>
          <w:t>r</w:t>
        </w:r>
        <w:r w:rsidR="005D265D" w:rsidRPr="00146458">
          <w:rPr>
            <w:rStyle w:val="Hyperlink"/>
          </w:rPr>
          <w:t>ships.rbc.com/Overview.aspx</w:t>
        </w:r>
      </w:hyperlink>
      <w:r w:rsidR="005D265D" w:rsidRPr="00146458">
        <w:t xml:space="preserve"> - Due Dates available in November </w:t>
      </w:r>
      <w:r w:rsidR="003A5821" w:rsidRPr="00146458">
        <w:br/>
      </w:r>
      <w:r w:rsidR="000421C0" w:rsidRPr="00146458">
        <w:rPr>
          <w:b/>
        </w:rPr>
        <w:t>Polar Expressions Publishing</w:t>
      </w:r>
      <w:r w:rsidR="000421C0" w:rsidRPr="00146458">
        <w:t xml:space="preserve"> – </w:t>
      </w:r>
      <w:hyperlink r:id="rId21" w:history="1">
        <w:r w:rsidR="000421C0" w:rsidRPr="00146458">
          <w:rPr>
            <w:rStyle w:val="Hyperlink"/>
          </w:rPr>
          <w:t>www.pola</w:t>
        </w:r>
        <w:r w:rsidR="000421C0" w:rsidRPr="00146458">
          <w:rPr>
            <w:rStyle w:val="Hyperlink"/>
          </w:rPr>
          <w:t>r</w:t>
        </w:r>
        <w:r w:rsidR="000421C0" w:rsidRPr="00146458">
          <w:rPr>
            <w:rStyle w:val="Hyperlink"/>
          </w:rPr>
          <w:t>expressions.ca</w:t>
        </w:r>
      </w:hyperlink>
      <w:r w:rsidR="003A5821" w:rsidRPr="00146458">
        <w:rPr>
          <w:rStyle w:val="Hyperlink"/>
          <w:color w:val="auto"/>
          <w:u w:val="none"/>
        </w:rPr>
        <w:br/>
      </w:r>
      <w:r w:rsidR="006767B4" w:rsidRPr="00146458">
        <w:rPr>
          <w:b/>
        </w:rPr>
        <w:t xml:space="preserve">Father Ted </w:t>
      </w:r>
      <w:proofErr w:type="spellStart"/>
      <w:r w:rsidR="006767B4" w:rsidRPr="00146458">
        <w:rPr>
          <w:b/>
        </w:rPr>
        <w:t>Colleton</w:t>
      </w:r>
      <w:proofErr w:type="spellEnd"/>
      <w:r w:rsidR="006767B4" w:rsidRPr="00146458">
        <w:rPr>
          <w:b/>
        </w:rPr>
        <w:t xml:space="preserve"> Scho</w:t>
      </w:r>
      <w:r w:rsidR="006E1A1A" w:rsidRPr="00146458">
        <w:rPr>
          <w:b/>
        </w:rPr>
        <w:t>l</w:t>
      </w:r>
      <w:r w:rsidR="006767B4" w:rsidRPr="00146458">
        <w:rPr>
          <w:b/>
        </w:rPr>
        <w:t xml:space="preserve">arship – </w:t>
      </w:r>
      <w:hyperlink r:id="rId22" w:history="1">
        <w:r w:rsidR="00AE387C" w:rsidRPr="00460A1A">
          <w:rPr>
            <w:rStyle w:val="Hyperlink"/>
          </w:rPr>
          <w:t>www.the</w:t>
        </w:r>
        <w:r w:rsidR="00AE387C" w:rsidRPr="00460A1A">
          <w:rPr>
            <w:rStyle w:val="Hyperlink"/>
          </w:rPr>
          <w:t>i</w:t>
        </w:r>
        <w:r w:rsidR="00AE387C" w:rsidRPr="00460A1A">
          <w:rPr>
            <w:rStyle w:val="Hyperlink"/>
          </w:rPr>
          <w:t>nterim.com</w:t>
        </w:r>
      </w:hyperlink>
      <w:r w:rsidR="00AE387C">
        <w:t xml:space="preserve">  </w:t>
      </w:r>
    </w:p>
    <w:p w:rsidR="000421C0" w:rsidRPr="00146458" w:rsidRDefault="005941F3" w:rsidP="001855CD">
      <w:pPr>
        <w:pStyle w:val="Heading2"/>
        <w:rPr>
          <w:sz w:val="22"/>
          <w:szCs w:val="22"/>
        </w:rPr>
      </w:pPr>
      <w:r w:rsidRPr="00146458">
        <w:rPr>
          <w:sz w:val="22"/>
          <w:szCs w:val="22"/>
        </w:rPr>
        <w:t>D</w:t>
      </w:r>
      <w:r w:rsidR="000421C0" w:rsidRPr="00146458">
        <w:rPr>
          <w:sz w:val="22"/>
          <w:szCs w:val="22"/>
        </w:rPr>
        <w:t>ecember</w:t>
      </w:r>
    </w:p>
    <w:p w:rsidR="00A9614E" w:rsidRDefault="005F2D07" w:rsidP="000C6915">
      <w:pPr>
        <w:pStyle w:val="NoSpacing"/>
      </w:pPr>
      <w:r>
        <w:rPr>
          <w:b/>
        </w:rPr>
        <w:t xml:space="preserve">Shoe Campaign Scholarship - </w:t>
      </w:r>
      <w:hyperlink r:id="rId23" w:history="1">
        <w:r w:rsidRPr="005F2D07">
          <w:rPr>
            <w:rStyle w:val="Hyperlink"/>
          </w:rPr>
          <w:t>https://</w:t>
        </w:r>
        <w:r w:rsidRPr="005F2D07">
          <w:rPr>
            <w:rStyle w:val="Hyperlink"/>
          </w:rPr>
          <w:t>s</w:t>
        </w:r>
        <w:r w:rsidRPr="005F2D07">
          <w:rPr>
            <w:rStyle w:val="Hyperlink"/>
          </w:rPr>
          <w:t>oles4souls.org/scholarship</w:t>
        </w:r>
      </w:hyperlink>
      <w:r>
        <w:rPr>
          <w:b/>
        </w:rPr>
        <w:t xml:space="preserve">  </w:t>
      </w:r>
      <w:r>
        <w:rPr>
          <w:b/>
        </w:rPr>
        <w:br/>
      </w:r>
      <w:r w:rsidR="00843080">
        <w:rPr>
          <w:b/>
        </w:rPr>
        <w:t xml:space="preserve">Violet Richardson Award </w:t>
      </w:r>
      <w:hyperlink r:id="rId24" w:history="1">
        <w:r w:rsidR="006E1A1A" w:rsidRPr="00843080">
          <w:rPr>
            <w:rStyle w:val="Hyperlink"/>
            <w:sz w:val="20"/>
            <w:szCs w:val="20"/>
          </w:rPr>
          <w:t>http://www.soropti</w:t>
        </w:r>
        <w:r w:rsidR="006E1A1A" w:rsidRPr="00843080">
          <w:rPr>
            <w:rStyle w:val="Hyperlink"/>
            <w:sz w:val="20"/>
            <w:szCs w:val="20"/>
          </w:rPr>
          <w:t>m</w:t>
        </w:r>
        <w:r w:rsidR="006E1A1A" w:rsidRPr="00843080">
          <w:rPr>
            <w:rStyle w:val="Hyperlink"/>
            <w:sz w:val="20"/>
            <w:szCs w:val="20"/>
          </w:rPr>
          <w:t>ist.org/members/program/programdocs/violetrichardsonaward/english/vraapplication-writeable.pdf</w:t>
        </w:r>
      </w:hyperlink>
      <w:r w:rsidR="006E1A1A" w:rsidRPr="00843080">
        <w:rPr>
          <w:sz w:val="20"/>
          <w:szCs w:val="20"/>
        </w:rPr>
        <w:t xml:space="preserve"> </w:t>
      </w:r>
      <w:r w:rsidR="003A5821" w:rsidRPr="00843080">
        <w:rPr>
          <w:sz w:val="20"/>
          <w:szCs w:val="20"/>
        </w:rPr>
        <w:br/>
      </w:r>
      <w:r w:rsidR="0017357A" w:rsidRPr="00146458">
        <w:rPr>
          <w:b/>
        </w:rPr>
        <w:t xml:space="preserve">**Western University National Scholarship Program </w:t>
      </w:r>
      <w:r w:rsidR="00DC221F">
        <w:rPr>
          <w:b/>
        </w:rPr>
        <w:t>–</w:t>
      </w:r>
      <w:r w:rsidR="00A9614E">
        <w:rPr>
          <w:b/>
        </w:rPr>
        <w:t xml:space="preserve"> </w:t>
      </w:r>
      <w:r w:rsidR="00A9614E" w:rsidRPr="00A9614E">
        <w:t>Submit application (below) to</w:t>
      </w:r>
      <w:r w:rsidR="00A9614E">
        <w:rPr>
          <w:b/>
        </w:rPr>
        <w:t xml:space="preserve"> </w:t>
      </w:r>
      <w:r w:rsidR="00DC221F">
        <w:t>Guidance by Dec 1</w:t>
      </w:r>
      <w:r w:rsidR="00987C23">
        <w:t>4</w:t>
      </w:r>
      <w:r w:rsidR="00A9614E" w:rsidRPr="00A9614E">
        <w:rPr>
          <w:vertAlign w:val="superscript"/>
        </w:rPr>
        <w:t>th</w:t>
      </w:r>
      <w:r w:rsidR="00A9614E">
        <w:t xml:space="preserve"> </w:t>
      </w:r>
      <w:r w:rsidR="00843080">
        <w:t>to be</w:t>
      </w:r>
      <w:r w:rsidR="00DC221F">
        <w:t xml:space="preserve"> considered - </w:t>
      </w:r>
      <w:hyperlink r:id="rId25" w:history="1">
        <w:r w:rsidR="0017357A" w:rsidRPr="00146458">
          <w:rPr>
            <w:rStyle w:val="Hyperlink"/>
          </w:rPr>
          <w:t>http://www.registrar.uwo.ca/student_finances/scholarships_awards/</w:t>
        </w:r>
        <w:r w:rsidR="0017357A" w:rsidRPr="00146458">
          <w:rPr>
            <w:rStyle w:val="Hyperlink"/>
          </w:rPr>
          <w:t>n</w:t>
        </w:r>
        <w:r w:rsidR="0017357A" w:rsidRPr="00146458">
          <w:rPr>
            <w:rStyle w:val="Hyperlink"/>
          </w:rPr>
          <w:t>ational_scholarship_program.html</w:t>
        </w:r>
      </w:hyperlink>
      <w:r w:rsidR="0017357A" w:rsidRPr="00146458">
        <w:t xml:space="preserve"> </w:t>
      </w:r>
      <w:r w:rsidR="003A5821" w:rsidRPr="00146458">
        <w:br/>
      </w:r>
      <w:r w:rsidR="000421C0" w:rsidRPr="00146458">
        <w:rPr>
          <w:b/>
        </w:rPr>
        <w:t>Fireside Catholic Publishing Essay Scholarship</w:t>
      </w:r>
      <w:r w:rsidR="000421C0" w:rsidRPr="00146458">
        <w:t xml:space="preserve"> – </w:t>
      </w:r>
      <w:hyperlink r:id="rId26" w:history="1">
        <w:r w:rsidR="006E1A1A" w:rsidRPr="00146458">
          <w:rPr>
            <w:rStyle w:val="Hyperlink"/>
          </w:rPr>
          <w:t>http://www.fires</w:t>
        </w:r>
        <w:r w:rsidR="006E1A1A" w:rsidRPr="00146458">
          <w:rPr>
            <w:rStyle w:val="Hyperlink"/>
          </w:rPr>
          <w:t>i</w:t>
        </w:r>
        <w:r w:rsidR="006E1A1A" w:rsidRPr="00146458">
          <w:rPr>
            <w:rStyle w:val="Hyperlink"/>
          </w:rPr>
          <w:t>decatholic.com/schools/firesideessayscholarship</w:t>
        </w:r>
      </w:hyperlink>
      <w:r w:rsidR="006E1A1A" w:rsidRPr="00146458">
        <w:t xml:space="preserve">  </w:t>
      </w:r>
      <w:r w:rsidR="00A9614E">
        <w:br/>
      </w:r>
      <w:r w:rsidR="00A9614E" w:rsidRPr="00146458">
        <w:rPr>
          <w:b/>
        </w:rPr>
        <w:t xml:space="preserve">**Schulich Leader Scholarship – </w:t>
      </w:r>
      <w:hyperlink r:id="rId27" w:history="1">
        <w:r w:rsidR="00A9614E" w:rsidRPr="00146458">
          <w:rPr>
            <w:rStyle w:val="Hyperlink"/>
          </w:rPr>
          <w:t>www.sch</w:t>
        </w:r>
        <w:r w:rsidR="00A9614E" w:rsidRPr="00146458">
          <w:rPr>
            <w:rStyle w:val="Hyperlink"/>
          </w:rPr>
          <w:t>u</w:t>
        </w:r>
        <w:r w:rsidR="00A9614E" w:rsidRPr="00146458">
          <w:rPr>
            <w:rStyle w:val="Hyperlink"/>
          </w:rPr>
          <w:t>lichleaders.com</w:t>
        </w:r>
      </w:hyperlink>
      <w:r w:rsidR="00A9614E" w:rsidRPr="00146458">
        <w:rPr>
          <w:b/>
        </w:rPr>
        <w:t xml:space="preserve">   </w:t>
      </w:r>
      <w:r w:rsidR="005A7375">
        <w:t>Submit app</w:t>
      </w:r>
      <w:r w:rsidR="00A9614E" w:rsidRPr="00A9614E">
        <w:t xml:space="preserve"> (below) to</w:t>
      </w:r>
      <w:r w:rsidR="00A9614E">
        <w:rPr>
          <w:b/>
        </w:rPr>
        <w:t xml:space="preserve"> </w:t>
      </w:r>
      <w:r w:rsidR="005A7375">
        <w:t>Guidance by Dec.</w:t>
      </w:r>
      <w:r w:rsidR="00A9614E" w:rsidRPr="00146458">
        <w:t xml:space="preserve"> </w:t>
      </w:r>
      <w:r w:rsidR="008B480F">
        <w:t>3</w:t>
      </w:r>
      <w:r w:rsidR="008B480F" w:rsidRPr="008B480F">
        <w:rPr>
          <w:vertAlign w:val="superscript"/>
        </w:rPr>
        <w:t>rd</w:t>
      </w:r>
      <w:r w:rsidR="008B480F">
        <w:t xml:space="preserve"> </w:t>
      </w:r>
      <w:r w:rsidR="00A9614E">
        <w:t>to be considered</w:t>
      </w:r>
    </w:p>
    <w:p w:rsidR="000421C0" w:rsidRPr="00146458" w:rsidRDefault="000421C0" w:rsidP="001855CD">
      <w:pPr>
        <w:pStyle w:val="Heading2"/>
        <w:rPr>
          <w:sz w:val="22"/>
          <w:szCs w:val="22"/>
        </w:rPr>
      </w:pPr>
      <w:r w:rsidRPr="00146458">
        <w:rPr>
          <w:sz w:val="22"/>
          <w:szCs w:val="22"/>
        </w:rPr>
        <w:t>January</w:t>
      </w:r>
    </w:p>
    <w:p w:rsidR="00132918" w:rsidRPr="00146458" w:rsidRDefault="00EF4C94" w:rsidP="00EF4C94">
      <w:r w:rsidRPr="00146458">
        <w:rPr>
          <w:b/>
        </w:rPr>
        <w:t>Ontario Secondary Teacher’s Federation Bursary</w:t>
      </w:r>
      <w:r w:rsidRPr="00146458">
        <w:t xml:space="preserve"> – </w:t>
      </w:r>
      <w:hyperlink r:id="rId28" w:history="1">
        <w:r w:rsidRPr="00146458">
          <w:rPr>
            <w:rStyle w:val="Hyperlink"/>
          </w:rPr>
          <w:t>http://www.os</w:t>
        </w:r>
        <w:r w:rsidRPr="00146458">
          <w:rPr>
            <w:rStyle w:val="Hyperlink"/>
          </w:rPr>
          <w:t>s</w:t>
        </w:r>
        <w:r w:rsidRPr="00146458">
          <w:rPr>
            <w:rStyle w:val="Hyperlink"/>
          </w:rPr>
          <w:t>tf.on.ca</w:t>
        </w:r>
      </w:hyperlink>
      <w:r w:rsidR="00DC221F">
        <w:rPr>
          <w:rStyle w:val="Hyperlink"/>
        </w:rPr>
        <w:t>/studentachievementawards</w:t>
      </w:r>
      <w:r w:rsidRPr="00146458">
        <w:t xml:space="preserve"> </w:t>
      </w:r>
      <w:r w:rsidR="00B67DB7" w:rsidRPr="00146458">
        <w:t xml:space="preserve"> </w:t>
      </w:r>
      <w:r w:rsidR="003A5821" w:rsidRPr="00146458">
        <w:br/>
      </w:r>
      <w:r w:rsidR="005D265D" w:rsidRPr="00146458">
        <w:rPr>
          <w:b/>
        </w:rPr>
        <w:t>U</w:t>
      </w:r>
      <w:r w:rsidR="003229E6">
        <w:rPr>
          <w:b/>
        </w:rPr>
        <w:t xml:space="preserve"> </w:t>
      </w:r>
      <w:r w:rsidR="005D265D" w:rsidRPr="00146458">
        <w:rPr>
          <w:b/>
        </w:rPr>
        <w:t xml:space="preserve">of Guelph Undergraduate Entrance Scholarships - </w:t>
      </w:r>
      <w:hyperlink r:id="rId29" w:history="1">
        <w:r w:rsidR="005D265D" w:rsidRPr="00146458">
          <w:rPr>
            <w:rStyle w:val="Hyperlink"/>
          </w:rPr>
          <w:t>https://www.uoguelph.ca/registrar/</w:t>
        </w:r>
        <w:r w:rsidR="005D265D" w:rsidRPr="00146458">
          <w:rPr>
            <w:rStyle w:val="Hyperlink"/>
          </w:rPr>
          <w:t>s</w:t>
        </w:r>
        <w:r w:rsidR="005D265D" w:rsidRPr="00146458">
          <w:rPr>
            <w:rStyle w:val="Hyperlink"/>
          </w:rPr>
          <w:t>tudentfinance/aid/aio_entrance_ug</w:t>
        </w:r>
      </w:hyperlink>
      <w:r w:rsidR="005D265D" w:rsidRPr="00146458">
        <w:t xml:space="preserve"> </w:t>
      </w:r>
    </w:p>
    <w:p w:rsidR="000421C0" w:rsidRPr="00146458" w:rsidRDefault="000421C0" w:rsidP="001855CD">
      <w:pPr>
        <w:pStyle w:val="Heading2"/>
        <w:rPr>
          <w:sz w:val="22"/>
          <w:szCs w:val="22"/>
        </w:rPr>
      </w:pPr>
      <w:r w:rsidRPr="00146458">
        <w:rPr>
          <w:sz w:val="22"/>
          <w:szCs w:val="22"/>
        </w:rPr>
        <w:t>February</w:t>
      </w:r>
    </w:p>
    <w:p w:rsidR="008C2C96" w:rsidRPr="00146458" w:rsidRDefault="00257B29">
      <w:pPr>
        <w:rPr>
          <w:b/>
        </w:rPr>
      </w:pPr>
      <w:r w:rsidRPr="00146458">
        <w:rPr>
          <w:b/>
        </w:rPr>
        <w:t xml:space="preserve">Dr. Gordon C. Watts Memorial Arts Scholarship – </w:t>
      </w:r>
      <w:hyperlink r:id="rId30" w:history="1">
        <w:r w:rsidRPr="00146458">
          <w:rPr>
            <w:rStyle w:val="Hyperlink"/>
          </w:rPr>
          <w:t>www.simcoerotaryclub.com</w:t>
        </w:r>
      </w:hyperlink>
      <w:r w:rsidRPr="00146458">
        <w:rPr>
          <w:b/>
        </w:rPr>
        <w:t xml:space="preserve"> </w:t>
      </w:r>
      <w:r w:rsidR="003A5821" w:rsidRPr="00146458">
        <w:rPr>
          <w:b/>
        </w:rPr>
        <w:br/>
      </w:r>
      <w:r w:rsidR="008C2C96" w:rsidRPr="00146458">
        <w:rPr>
          <w:b/>
        </w:rPr>
        <w:t>Harry W. Arthurs – York Scholarship -</w:t>
      </w:r>
      <w:r w:rsidR="008C2C96" w:rsidRPr="00146458">
        <w:t xml:space="preserve"> </w:t>
      </w:r>
      <w:hyperlink r:id="rId31" w:history="1">
        <w:r w:rsidR="00DC221F" w:rsidRPr="000408CD">
          <w:rPr>
            <w:rStyle w:val="Hyperlink"/>
          </w:rPr>
          <w:t>www.electronicinfo.ca/scholarships/467</w:t>
        </w:r>
      </w:hyperlink>
      <w:r w:rsidR="003A5821" w:rsidRPr="00146458">
        <w:rPr>
          <w:b/>
        </w:rPr>
        <w:br/>
      </w:r>
      <w:r w:rsidR="008C2C96" w:rsidRPr="00146458">
        <w:rPr>
          <w:b/>
        </w:rPr>
        <w:t>Terry Fox Humanitarian Award</w:t>
      </w:r>
      <w:r w:rsidR="008C2C96" w:rsidRPr="00146458">
        <w:t xml:space="preserve"> - </w:t>
      </w:r>
      <w:hyperlink r:id="rId32" w:history="1">
        <w:r w:rsidR="00583718" w:rsidRPr="00146458">
          <w:rPr>
            <w:rStyle w:val="Hyperlink"/>
          </w:rPr>
          <w:t>http://www.terryfoxawards.ca</w:t>
        </w:r>
      </w:hyperlink>
      <w:r w:rsidR="00583718" w:rsidRPr="00146458">
        <w:t xml:space="preserve"> </w:t>
      </w:r>
      <w:r w:rsidR="008C2C96" w:rsidRPr="00146458">
        <w:t xml:space="preserve"> </w:t>
      </w:r>
    </w:p>
    <w:p w:rsidR="000421C0" w:rsidRPr="00146458" w:rsidRDefault="000421C0" w:rsidP="001855CD">
      <w:pPr>
        <w:pStyle w:val="Heading2"/>
        <w:rPr>
          <w:sz w:val="22"/>
          <w:szCs w:val="22"/>
        </w:rPr>
      </w:pPr>
      <w:r w:rsidRPr="00146458">
        <w:rPr>
          <w:sz w:val="22"/>
          <w:szCs w:val="22"/>
        </w:rPr>
        <w:lastRenderedPageBreak/>
        <w:t>March</w:t>
      </w:r>
    </w:p>
    <w:p w:rsidR="000421C0" w:rsidRPr="00146458" w:rsidRDefault="00FC0DD4" w:rsidP="00837FA6">
      <w:r>
        <w:rPr>
          <w:b/>
        </w:rPr>
        <w:t xml:space="preserve">Crime Stoppers Bursary - </w:t>
      </w:r>
      <w:hyperlink r:id="rId33" w:history="1">
        <w:r w:rsidRPr="00FC0DD4">
          <w:rPr>
            <w:rStyle w:val="Hyperlink"/>
          </w:rPr>
          <w:t>https://helpsolvecrime.com/william-robert-courtnage-community-bursary</w:t>
        </w:r>
        <w:r w:rsidRPr="00FA048C">
          <w:rPr>
            <w:rStyle w:val="Hyperlink"/>
            <w:b/>
          </w:rPr>
          <w:t>/</w:t>
        </w:r>
      </w:hyperlink>
      <w:r>
        <w:rPr>
          <w:b/>
        </w:rPr>
        <w:t xml:space="preserve"> </w:t>
      </w:r>
      <w:r>
        <w:rPr>
          <w:b/>
        </w:rPr>
        <w:br/>
      </w:r>
      <w:r w:rsidR="005D265D" w:rsidRPr="00146458">
        <w:rPr>
          <w:b/>
        </w:rPr>
        <w:t xml:space="preserve">Scout Scholarship (Optimist) - </w:t>
      </w:r>
      <w:hyperlink r:id="rId34" w:history="1">
        <w:r w:rsidR="003229E6" w:rsidRPr="0073457D">
          <w:rPr>
            <w:rStyle w:val="Hyperlink"/>
          </w:rPr>
          <w:t>http://www.scoutinglife.ca/canadianpath/scholarships/</w:t>
        </w:r>
      </w:hyperlink>
      <w:r w:rsidR="003229E6">
        <w:t xml:space="preserve"> </w:t>
      </w:r>
      <w:r w:rsidR="003A5821" w:rsidRPr="00146458">
        <w:br/>
      </w:r>
      <w:r w:rsidR="00257B29" w:rsidRPr="00146458">
        <w:rPr>
          <w:b/>
        </w:rPr>
        <w:t xml:space="preserve">HATCH McMaster Engineering Entrance Scholarship – </w:t>
      </w:r>
      <w:hyperlink r:id="rId35" w:history="1">
        <w:r w:rsidR="00257B29" w:rsidRPr="00146458">
          <w:rPr>
            <w:rStyle w:val="Hyperlink"/>
          </w:rPr>
          <w:t>www.eng.mcmaster.ca/future/schol.html</w:t>
        </w:r>
      </w:hyperlink>
      <w:r w:rsidR="00257B29" w:rsidRPr="00146458">
        <w:rPr>
          <w:b/>
        </w:rPr>
        <w:t xml:space="preserve"> </w:t>
      </w:r>
      <w:r w:rsidR="003A5821" w:rsidRPr="00146458">
        <w:br/>
      </w:r>
      <w:r w:rsidR="00D43693" w:rsidRPr="00146458">
        <w:rPr>
          <w:b/>
        </w:rPr>
        <w:t xml:space="preserve">Allan Simpson Educational Fund Awards </w:t>
      </w:r>
      <w:r w:rsidR="00D43693" w:rsidRPr="00146458">
        <w:t xml:space="preserve">- </w:t>
      </w:r>
      <w:hyperlink r:id="rId36" w:history="1">
        <w:r w:rsidR="00D43693" w:rsidRPr="00146458">
          <w:rPr>
            <w:rStyle w:val="Hyperlink"/>
          </w:rPr>
          <w:t>http://grandlodgeofontario.ioof.net/allan_simpson_education_fund.htm</w:t>
        </w:r>
      </w:hyperlink>
      <w:r w:rsidR="00D43693" w:rsidRPr="00146458">
        <w:t xml:space="preserve"> </w:t>
      </w:r>
      <w:r w:rsidR="00837FA6">
        <w:br/>
      </w:r>
      <w:r w:rsidR="00837FA6" w:rsidRPr="00146458">
        <w:rPr>
          <w:b/>
        </w:rPr>
        <w:t xml:space="preserve">Norfolk District Women’s Institute – Leadership Award – </w:t>
      </w:r>
      <w:r w:rsidR="00837FA6" w:rsidRPr="00146458">
        <w:t>see Guidance</w:t>
      </w:r>
    </w:p>
    <w:p w:rsidR="00D43693" w:rsidRPr="00146458" w:rsidRDefault="00D43693" w:rsidP="001855CD">
      <w:pPr>
        <w:pStyle w:val="Heading2"/>
        <w:rPr>
          <w:sz w:val="22"/>
          <w:szCs w:val="22"/>
        </w:rPr>
      </w:pPr>
      <w:r w:rsidRPr="00146458">
        <w:rPr>
          <w:sz w:val="22"/>
          <w:szCs w:val="22"/>
        </w:rPr>
        <w:t>April</w:t>
      </w:r>
    </w:p>
    <w:p w:rsidR="008B480F" w:rsidRPr="00146458" w:rsidRDefault="00CF4EBB" w:rsidP="008B480F">
      <w:r w:rsidRPr="00146458">
        <w:rPr>
          <w:b/>
        </w:rPr>
        <w:t>Lieutenant Governor’s Community Volunteer Award –</w:t>
      </w:r>
      <w:r w:rsidRPr="00146458">
        <w:t xml:space="preserve">highest </w:t>
      </w:r>
      <w:r w:rsidR="00146458">
        <w:t>#</w:t>
      </w:r>
      <w:r w:rsidRPr="00146458">
        <w:t xml:space="preserve">of hours submitted by </w:t>
      </w:r>
      <w:r w:rsidR="00DC221F">
        <w:t>October 31</w:t>
      </w:r>
      <w:r w:rsidR="00DC221F" w:rsidRPr="00DC221F">
        <w:rPr>
          <w:vertAlign w:val="superscript"/>
        </w:rPr>
        <w:t>st</w:t>
      </w:r>
      <w:r w:rsidR="00DC221F">
        <w:rPr>
          <w:vertAlign w:val="superscript"/>
        </w:rPr>
        <w:t xml:space="preserve"> </w:t>
      </w:r>
      <w:r w:rsidRPr="00146458">
        <w:t>are selected as nominees</w:t>
      </w:r>
      <w:r w:rsidR="003A5821" w:rsidRPr="00146458">
        <w:br/>
      </w:r>
      <w:r w:rsidR="00D43693" w:rsidRPr="00146458">
        <w:rPr>
          <w:b/>
        </w:rPr>
        <w:t xml:space="preserve">Petroleum Services Association of Canada </w:t>
      </w:r>
      <w:r w:rsidR="00D43693" w:rsidRPr="00146458">
        <w:t xml:space="preserve">- </w:t>
      </w:r>
      <w:hyperlink r:id="rId37" w:history="1">
        <w:r w:rsidR="00610265" w:rsidRPr="00146458">
          <w:rPr>
            <w:rStyle w:val="Hyperlink"/>
          </w:rPr>
          <w:t>http://www.psac.ca/?s=scholarship</w:t>
        </w:r>
      </w:hyperlink>
      <w:r w:rsidR="00610265" w:rsidRPr="00146458">
        <w:t xml:space="preserve"> </w:t>
      </w:r>
      <w:r w:rsidR="003A5821" w:rsidRPr="00146458">
        <w:br/>
      </w:r>
      <w:proofErr w:type="spellStart"/>
      <w:r w:rsidR="00D43693" w:rsidRPr="00146458">
        <w:rPr>
          <w:b/>
        </w:rPr>
        <w:t>Aird</w:t>
      </w:r>
      <w:proofErr w:type="spellEnd"/>
      <w:r w:rsidR="00D43693" w:rsidRPr="00146458">
        <w:rPr>
          <w:b/>
        </w:rPr>
        <w:t xml:space="preserve"> Scholarship –</w:t>
      </w:r>
      <w:r w:rsidR="00D43693" w:rsidRPr="00146458">
        <w:t xml:space="preserve">  </w:t>
      </w:r>
      <w:hyperlink r:id="rId38" w:history="1">
        <w:r w:rsidR="00D43693" w:rsidRPr="00146458">
          <w:rPr>
            <w:rStyle w:val="Hyperlink"/>
          </w:rPr>
          <w:t>http://www.canadian-universities.net/Scholarships/A/Aird-Scholarship.html</w:t>
        </w:r>
      </w:hyperlink>
      <w:r w:rsidR="00D43693" w:rsidRPr="00146458">
        <w:t xml:space="preserve"> </w:t>
      </w:r>
      <w:r w:rsidR="003A5821" w:rsidRPr="00146458">
        <w:br/>
      </w:r>
      <w:r w:rsidR="00D43693" w:rsidRPr="00146458">
        <w:rPr>
          <w:b/>
        </w:rPr>
        <w:t>Simcoe and District Labour Council – 519.</w:t>
      </w:r>
      <w:r w:rsidR="00533D27" w:rsidRPr="00146458">
        <w:rPr>
          <w:b/>
        </w:rPr>
        <w:t>426.6028</w:t>
      </w:r>
      <w:r w:rsidR="003A5821" w:rsidRPr="00146458">
        <w:br/>
      </w:r>
      <w:r w:rsidR="00BC1895" w:rsidRPr="00146458">
        <w:rPr>
          <w:b/>
        </w:rPr>
        <w:t>Aberdeen Health &amp; Community Services</w:t>
      </w:r>
      <w:r w:rsidR="00B67DB7" w:rsidRPr="00146458">
        <w:rPr>
          <w:b/>
        </w:rPr>
        <w:t xml:space="preserve"> (Pharmacy) </w:t>
      </w:r>
      <w:r w:rsidR="007B7550">
        <w:rPr>
          <w:b/>
        </w:rPr>
        <w:t xml:space="preserve"> and (Nursing) </w:t>
      </w:r>
      <w:r w:rsidR="00BC1895" w:rsidRPr="00146458">
        <w:rPr>
          <w:b/>
        </w:rPr>
        <w:t>–</w:t>
      </w:r>
      <w:r w:rsidR="00327603" w:rsidRPr="00146458">
        <w:rPr>
          <w:b/>
        </w:rPr>
        <w:t xml:space="preserve"> </w:t>
      </w:r>
      <w:r w:rsidR="003229E6">
        <w:t xml:space="preserve">available in guidance </w:t>
      </w:r>
      <w:r w:rsidR="003A5821" w:rsidRPr="00146458">
        <w:br/>
      </w:r>
      <w:r w:rsidR="00714EFE" w:rsidRPr="00714EFE">
        <w:rPr>
          <w:b/>
        </w:rPr>
        <w:t>Libro Credit Union</w:t>
      </w:r>
      <w:r w:rsidR="00714EFE">
        <w:t xml:space="preserve"> – </w:t>
      </w:r>
      <w:hyperlink r:id="rId39" w:history="1">
        <w:r w:rsidR="00714EFE" w:rsidRPr="000A52FA">
          <w:rPr>
            <w:rStyle w:val="Hyperlink"/>
          </w:rPr>
          <w:t>www.libro.ca/studentawards</w:t>
        </w:r>
      </w:hyperlink>
      <w:r w:rsidR="00714EFE">
        <w:t xml:space="preserve">   </w:t>
      </w:r>
      <w:r w:rsidR="003A5821" w:rsidRPr="00146458">
        <w:br/>
      </w:r>
      <w:r w:rsidR="00A8324A" w:rsidRPr="00146458">
        <w:rPr>
          <w:b/>
        </w:rPr>
        <w:t>**</w:t>
      </w:r>
      <w:r w:rsidR="00276EF5" w:rsidRPr="00146458">
        <w:rPr>
          <w:b/>
        </w:rPr>
        <w:t xml:space="preserve">Kilpatrick Scholarship </w:t>
      </w:r>
      <w:r w:rsidR="00276EF5" w:rsidRPr="00146458">
        <w:t xml:space="preserve"> - </w:t>
      </w:r>
      <w:r w:rsidR="00A8324A" w:rsidRPr="00146458">
        <w:t xml:space="preserve">Norfolk students furthering their studies in a business </w:t>
      </w:r>
      <w:r w:rsidR="0075058A" w:rsidRPr="00146458">
        <w:t xml:space="preserve">related programs.  </w:t>
      </w:r>
      <w:r w:rsidR="00A9614E">
        <w:t>Submit application</w:t>
      </w:r>
      <w:r w:rsidR="003229E6">
        <w:t xml:space="preserve"> (below) to guidance by April 13</w:t>
      </w:r>
      <w:r w:rsidR="00A9614E" w:rsidRPr="00A9614E">
        <w:rPr>
          <w:vertAlign w:val="superscript"/>
        </w:rPr>
        <w:t>th</w:t>
      </w:r>
      <w:r w:rsidR="00A9614E">
        <w:t xml:space="preserve"> to be considered</w:t>
      </w:r>
      <w:r w:rsidR="003A5821" w:rsidRPr="00146458">
        <w:br/>
      </w:r>
      <w:r w:rsidR="00EF4C94" w:rsidRPr="00146458">
        <w:rPr>
          <w:b/>
        </w:rPr>
        <w:t xml:space="preserve">Ontario Hockey Federation – </w:t>
      </w:r>
      <w:hyperlink r:id="rId40" w:history="1">
        <w:r w:rsidR="003229E6" w:rsidRPr="0073457D">
          <w:rPr>
            <w:rStyle w:val="Hyperlink"/>
          </w:rPr>
          <w:t>http://www.ohf.on.ca/</w:t>
        </w:r>
      </w:hyperlink>
      <w:r w:rsidR="00EF4C94" w:rsidRPr="00146458">
        <w:t xml:space="preserve">  … check programs</w:t>
      </w:r>
      <w:r w:rsidR="003A5821" w:rsidRPr="00146458">
        <w:br/>
      </w:r>
      <w:r w:rsidR="005D265D" w:rsidRPr="00146458">
        <w:rPr>
          <w:b/>
        </w:rPr>
        <w:t xml:space="preserve">OFSSA Alumni Scholarship - </w:t>
      </w:r>
      <w:hyperlink r:id="rId41" w:history="1">
        <w:r w:rsidR="005D265D" w:rsidRPr="00146458">
          <w:rPr>
            <w:rStyle w:val="Hyperlink"/>
          </w:rPr>
          <w:t>http://www.ofsaa.on.ca/programs/scholarships/ofsaa-alumni</w:t>
        </w:r>
      </w:hyperlink>
      <w:r w:rsidR="0004085F">
        <w:t xml:space="preserve">  </w:t>
      </w:r>
      <w:r w:rsidR="00714EFE">
        <w:br/>
      </w:r>
      <w:r w:rsidR="00714EFE" w:rsidRPr="00714EFE">
        <w:rPr>
          <w:b/>
        </w:rPr>
        <w:t>Ontario Provincial Police Youth Foundation</w:t>
      </w:r>
      <w:r w:rsidR="00714EFE">
        <w:t xml:space="preserve"> – applications available in guidance </w:t>
      </w:r>
      <w:r w:rsidR="00A9614E">
        <w:br/>
      </w:r>
      <w:r w:rsidR="00A9614E" w:rsidRPr="00146458">
        <w:rPr>
          <w:b/>
        </w:rPr>
        <w:t>**Wanda and Scott</w:t>
      </w:r>
      <w:r w:rsidR="00A9614E">
        <w:rPr>
          <w:b/>
        </w:rPr>
        <w:t xml:space="preserve"> Salverda</w:t>
      </w:r>
      <w:r w:rsidR="00A9614E" w:rsidRPr="00146458">
        <w:rPr>
          <w:b/>
        </w:rPr>
        <w:t xml:space="preserve"> </w:t>
      </w:r>
      <w:r w:rsidR="00A9614E">
        <w:rPr>
          <w:b/>
        </w:rPr>
        <w:t>M</w:t>
      </w:r>
      <w:r w:rsidR="00A9614E" w:rsidRPr="00146458">
        <w:rPr>
          <w:b/>
        </w:rPr>
        <w:t xml:space="preserve">emorial </w:t>
      </w:r>
      <w:r w:rsidR="00A9614E">
        <w:rPr>
          <w:b/>
        </w:rPr>
        <w:t xml:space="preserve">Scholarship </w:t>
      </w:r>
      <w:r w:rsidR="00A9614E" w:rsidRPr="00146458">
        <w:t xml:space="preserve">– </w:t>
      </w:r>
      <w:hyperlink r:id="rId42" w:history="1">
        <w:r w:rsidR="00A9614E" w:rsidRPr="00146458">
          <w:rPr>
            <w:rStyle w:val="Hyperlink"/>
          </w:rPr>
          <w:t>http://www.wandaandscottmemorial.ca</w:t>
        </w:r>
      </w:hyperlink>
      <w:r w:rsidR="00A9614E" w:rsidRPr="00146458">
        <w:t xml:space="preserve">  </w:t>
      </w:r>
      <w:r w:rsidR="00A9614E">
        <w:t>Submit application</w:t>
      </w:r>
      <w:r w:rsidR="003229E6">
        <w:t xml:space="preserve"> (below) to guidance by April 13</w:t>
      </w:r>
      <w:r w:rsidR="00975C82" w:rsidRPr="00975C82">
        <w:rPr>
          <w:vertAlign w:val="superscript"/>
        </w:rPr>
        <w:t>th</w:t>
      </w:r>
      <w:r w:rsidR="00975C82">
        <w:t xml:space="preserve"> </w:t>
      </w:r>
      <w:r w:rsidR="00A9614E">
        <w:t xml:space="preserve"> to be considered</w:t>
      </w:r>
      <w:r w:rsidR="00A9614E">
        <w:br/>
      </w:r>
      <w:r w:rsidR="00A9614E" w:rsidRPr="00A9614E">
        <w:rPr>
          <w:b/>
        </w:rPr>
        <w:t>Chelsea Addison Memorial Bursary</w:t>
      </w:r>
      <w:r w:rsidR="00A9614E">
        <w:t xml:space="preserve"> </w:t>
      </w:r>
      <w:r w:rsidR="00252C99">
        <w:t>–</w:t>
      </w:r>
      <w:r w:rsidR="00A9614E">
        <w:t xml:space="preserve"> </w:t>
      </w:r>
      <w:r w:rsidR="00252C99">
        <w:t>entering field of study that involves mental health, or student who has suffered from a mental health challenge themselves.  Due April 30</w:t>
      </w:r>
      <w:r w:rsidR="00252C99" w:rsidRPr="00252C99">
        <w:rPr>
          <w:vertAlign w:val="superscript"/>
        </w:rPr>
        <w:t>th</w:t>
      </w:r>
      <w:r w:rsidR="00252C99">
        <w:t>.  Pick up application in guidance.</w:t>
      </w:r>
      <w:r w:rsidR="00E20322">
        <w:br/>
      </w:r>
      <w:r w:rsidR="00E20322">
        <w:rPr>
          <w:b/>
        </w:rPr>
        <w:t>**</w:t>
      </w:r>
      <w:r w:rsidR="00E20322" w:rsidRPr="00E842EC">
        <w:rPr>
          <w:b/>
        </w:rPr>
        <w:t>David Biddle Memorial Scholarship</w:t>
      </w:r>
      <w:r w:rsidR="00E20322">
        <w:t xml:space="preserve"> – </w:t>
      </w:r>
      <w:r w:rsidR="002423E5">
        <w:t xml:space="preserve">See below … </w:t>
      </w:r>
      <w:r w:rsidR="00E20322">
        <w:t xml:space="preserve">application form in guidance. </w:t>
      </w:r>
      <w:r w:rsidR="0035459B">
        <w:t xml:space="preserve"> Due April 2</w:t>
      </w:r>
      <w:r w:rsidR="00B44545">
        <w:t>6</w:t>
      </w:r>
      <w:r w:rsidR="00E20322" w:rsidRPr="00E842EC">
        <w:rPr>
          <w:vertAlign w:val="superscript"/>
        </w:rPr>
        <w:t>th</w:t>
      </w:r>
      <w:r w:rsidR="009510AF">
        <w:rPr>
          <w:vertAlign w:val="superscript"/>
        </w:rPr>
        <w:t xml:space="preserve"> </w:t>
      </w:r>
      <w:r w:rsidR="008B480F">
        <w:rPr>
          <w:vertAlign w:val="superscript"/>
        </w:rPr>
        <w:br/>
      </w:r>
      <w:proofErr w:type="spellStart"/>
      <w:r w:rsidR="008B480F">
        <w:rPr>
          <w:b/>
        </w:rPr>
        <w:t>Smitiuch</w:t>
      </w:r>
      <w:proofErr w:type="spellEnd"/>
      <w:r w:rsidR="008B480F">
        <w:rPr>
          <w:b/>
        </w:rPr>
        <w:t xml:space="preserve"> Injury Law Scholarship – </w:t>
      </w:r>
      <w:r w:rsidR="008B480F">
        <w:t>applications available in guidance</w:t>
      </w:r>
    </w:p>
    <w:p w:rsidR="00D43693" w:rsidRPr="00146458" w:rsidRDefault="00D43693" w:rsidP="001855CD">
      <w:pPr>
        <w:pStyle w:val="Heading2"/>
        <w:rPr>
          <w:sz w:val="22"/>
          <w:szCs w:val="22"/>
        </w:rPr>
      </w:pPr>
      <w:r w:rsidRPr="00146458">
        <w:rPr>
          <w:sz w:val="22"/>
          <w:szCs w:val="22"/>
        </w:rPr>
        <w:t>May</w:t>
      </w:r>
    </w:p>
    <w:p w:rsidR="00D43693" w:rsidRPr="00146458" w:rsidRDefault="00327603">
      <w:r w:rsidRPr="00146458">
        <w:rPr>
          <w:b/>
        </w:rPr>
        <w:t xml:space="preserve">Knights of Columbus Bursary - </w:t>
      </w:r>
      <w:hyperlink r:id="rId43" w:history="1">
        <w:r w:rsidRPr="00146458">
          <w:rPr>
            <w:rStyle w:val="Hyperlink"/>
          </w:rPr>
          <w:t>http://www.kofc.org/un/en/scholarships/index.html</w:t>
        </w:r>
      </w:hyperlink>
      <w:r w:rsidRPr="00146458">
        <w:t xml:space="preserve"> </w:t>
      </w:r>
      <w:r w:rsidR="003A5821" w:rsidRPr="00146458">
        <w:br/>
      </w:r>
      <w:r w:rsidR="00D43693" w:rsidRPr="00146458">
        <w:rPr>
          <w:b/>
        </w:rPr>
        <w:t>Federation of Portuguese Canadian Business and Professionals</w:t>
      </w:r>
      <w:r w:rsidR="00D43693" w:rsidRPr="00146458">
        <w:t xml:space="preserve"> – </w:t>
      </w:r>
      <w:hyperlink r:id="rId44" w:history="1">
        <w:r w:rsidR="00716E8B" w:rsidRPr="00146458">
          <w:rPr>
            <w:rStyle w:val="Hyperlink"/>
          </w:rPr>
          <w:t>http://www.fpcbp.com/</w:t>
        </w:r>
      </w:hyperlink>
      <w:r w:rsidR="00716E8B" w:rsidRPr="00146458">
        <w:t xml:space="preserve"> </w:t>
      </w:r>
      <w:r w:rsidR="003A5821" w:rsidRPr="00146458">
        <w:br/>
      </w:r>
      <w:r w:rsidR="0017357A" w:rsidRPr="00146458">
        <w:rPr>
          <w:b/>
        </w:rPr>
        <w:t xml:space="preserve">**Robert Haworth Conservation Scholarship </w:t>
      </w:r>
      <w:r w:rsidR="0017357A" w:rsidRPr="00146458">
        <w:t>– see Guidance.</w:t>
      </w:r>
      <w:r w:rsidR="00DA7C84">
        <w:rPr>
          <w:b/>
        </w:rPr>
        <w:t xml:space="preserve">  </w:t>
      </w:r>
      <w:r w:rsidR="00E3380A" w:rsidRPr="00146458">
        <w:t xml:space="preserve"> </w:t>
      </w:r>
      <w:r w:rsidR="003A5821" w:rsidRPr="00146458">
        <w:br/>
      </w:r>
      <w:r w:rsidR="00A8324A" w:rsidRPr="00146458">
        <w:rPr>
          <w:b/>
        </w:rPr>
        <w:t xml:space="preserve">Norfolk Potters’ Guild and Studio – </w:t>
      </w:r>
      <w:r w:rsidR="00A8324A" w:rsidRPr="00146458">
        <w:t>for Norfolk students furthering their studies in a Visual Arts Program.    See guidance.</w:t>
      </w:r>
      <w:r w:rsidR="003A5821" w:rsidRPr="00146458">
        <w:br/>
      </w:r>
      <w:r w:rsidR="0017357A" w:rsidRPr="00146458">
        <w:rPr>
          <w:b/>
        </w:rPr>
        <w:t>**Father Fogarty Catholic Award (</w:t>
      </w:r>
      <w:proofErr w:type="spellStart"/>
      <w:r w:rsidR="0017357A" w:rsidRPr="00146458">
        <w:rPr>
          <w:b/>
        </w:rPr>
        <w:t>CEFO</w:t>
      </w:r>
      <w:proofErr w:type="spellEnd"/>
      <w:r w:rsidR="0017357A" w:rsidRPr="00146458">
        <w:rPr>
          <w:b/>
        </w:rPr>
        <w:t xml:space="preserve">) </w:t>
      </w:r>
      <w:r w:rsidR="00BC1895" w:rsidRPr="00146458">
        <w:rPr>
          <w:b/>
        </w:rPr>
        <w:t>–</w:t>
      </w:r>
      <w:r w:rsidR="0017357A" w:rsidRPr="00146458">
        <w:rPr>
          <w:b/>
        </w:rPr>
        <w:t xml:space="preserve"> </w:t>
      </w:r>
      <w:r w:rsidR="00A9614E">
        <w:t>Submit application (below) to guidance by May 1</w:t>
      </w:r>
      <w:r w:rsidR="00A9614E" w:rsidRPr="00A9614E">
        <w:rPr>
          <w:vertAlign w:val="superscript"/>
        </w:rPr>
        <w:t>st</w:t>
      </w:r>
      <w:r w:rsidR="00A9614E">
        <w:t xml:space="preserve"> to be considered </w:t>
      </w:r>
      <w:r w:rsidR="003A5821" w:rsidRPr="00146458">
        <w:br/>
      </w:r>
      <w:r w:rsidR="00B16933" w:rsidRPr="00146458">
        <w:rPr>
          <w:b/>
        </w:rPr>
        <w:t xml:space="preserve">Water Environment Association of Ontario - </w:t>
      </w:r>
      <w:hyperlink r:id="rId45" w:history="1">
        <w:r w:rsidR="00B16933" w:rsidRPr="00146458">
          <w:rPr>
            <w:rStyle w:val="Hyperlink"/>
          </w:rPr>
          <w:t>http://www.weao.org/scholarships</w:t>
        </w:r>
      </w:hyperlink>
      <w:r w:rsidR="00B16933" w:rsidRPr="00146458">
        <w:t xml:space="preserve"> </w:t>
      </w:r>
      <w:r w:rsidR="00B16933">
        <w:t xml:space="preserve"> - </w:t>
      </w:r>
      <w:proofErr w:type="spellStart"/>
      <w:r w:rsidR="00B16933">
        <w:t>Kelman</w:t>
      </w:r>
      <w:proofErr w:type="spellEnd"/>
      <w:r w:rsidR="00B16933">
        <w:t xml:space="preserve"> Scholarship</w:t>
      </w:r>
      <w:r w:rsidR="00B16933">
        <w:br/>
      </w:r>
      <w:r w:rsidR="00A8324A" w:rsidRPr="00146458">
        <w:rPr>
          <w:b/>
        </w:rPr>
        <w:t xml:space="preserve">D.O.T.S. Bursary Scholarship – </w:t>
      </w:r>
      <w:r w:rsidR="00A8324A" w:rsidRPr="00146458">
        <w:t>Norfolk student</w:t>
      </w:r>
      <w:r w:rsidR="00A8324A" w:rsidRPr="00146458">
        <w:rPr>
          <w:b/>
        </w:rPr>
        <w:t xml:space="preserve"> </w:t>
      </w:r>
      <w:r w:rsidR="00A8324A" w:rsidRPr="00146458">
        <w:t xml:space="preserve">pursuing a career in the textile industry – see guidance for application </w:t>
      </w:r>
      <w:r w:rsidR="00E842EC">
        <w:br/>
      </w:r>
      <w:r w:rsidR="00E842EC">
        <w:rPr>
          <w:b/>
        </w:rPr>
        <w:t>**</w:t>
      </w:r>
      <w:r w:rsidR="00E20322">
        <w:rPr>
          <w:b/>
        </w:rPr>
        <w:t xml:space="preserve">Gerrit Gubbels </w:t>
      </w:r>
      <w:r w:rsidR="00E842EC" w:rsidRPr="00E842EC">
        <w:rPr>
          <w:b/>
        </w:rPr>
        <w:t>Memorial Scholarship</w:t>
      </w:r>
      <w:r w:rsidR="00E842EC">
        <w:t xml:space="preserve"> – </w:t>
      </w:r>
      <w:r w:rsidR="002423E5">
        <w:t xml:space="preserve">See (Below) …. </w:t>
      </w:r>
      <w:r w:rsidR="00E842EC">
        <w:t xml:space="preserve">application form in guidance.  Due </w:t>
      </w:r>
      <w:r w:rsidR="00E20322">
        <w:t>May 15</w:t>
      </w:r>
      <w:r w:rsidR="00E842EC" w:rsidRPr="00E842EC">
        <w:rPr>
          <w:vertAlign w:val="superscript"/>
        </w:rPr>
        <w:t>th</w:t>
      </w:r>
      <w:r w:rsidR="00E842EC">
        <w:t xml:space="preserve"> </w:t>
      </w:r>
      <w:r w:rsidR="009C1081">
        <w:br/>
      </w:r>
      <w:r w:rsidR="009C1081" w:rsidRPr="00FA4530">
        <w:rPr>
          <w:b/>
        </w:rPr>
        <w:t>Richard Walker Memorial Scholarship Application</w:t>
      </w:r>
      <w:r w:rsidR="009C1081">
        <w:t xml:space="preserve"> – application available in guidance. </w:t>
      </w:r>
      <w:r w:rsidR="00D12A5D">
        <w:br/>
      </w:r>
      <w:r w:rsidR="008B480F" w:rsidRPr="00146458">
        <w:rPr>
          <w:b/>
        </w:rPr>
        <w:t>Leighton &amp; Betty Brown Conservation Scholarship – –</w:t>
      </w:r>
      <w:r w:rsidR="008B480F" w:rsidRPr="00146458">
        <w:t xml:space="preserve"> </w:t>
      </w:r>
      <w:hyperlink r:id="rId46" w:history="1">
        <w:r w:rsidR="008B480F" w:rsidRPr="00146458">
          <w:rPr>
            <w:rStyle w:val="Hyperlink"/>
          </w:rPr>
          <w:t>http://www.lprca.on.ca</w:t>
        </w:r>
      </w:hyperlink>
      <w:r w:rsidR="008B480F" w:rsidRPr="00146458">
        <w:t xml:space="preserve">  519.428.4623</w:t>
      </w:r>
    </w:p>
    <w:p w:rsidR="00D43693" w:rsidRPr="00146458" w:rsidRDefault="00D43693" w:rsidP="001855CD">
      <w:pPr>
        <w:pStyle w:val="Heading2"/>
        <w:rPr>
          <w:sz w:val="22"/>
          <w:szCs w:val="22"/>
        </w:rPr>
      </w:pPr>
      <w:r w:rsidRPr="00146458">
        <w:rPr>
          <w:sz w:val="22"/>
          <w:szCs w:val="22"/>
        </w:rPr>
        <w:t xml:space="preserve">June </w:t>
      </w:r>
    </w:p>
    <w:p w:rsidR="00975C82" w:rsidRDefault="00583718">
      <w:r w:rsidRPr="00146458">
        <w:rPr>
          <w:b/>
        </w:rPr>
        <w:t xml:space="preserve">Norfolk </w:t>
      </w:r>
      <w:r w:rsidR="00D43693" w:rsidRPr="00146458">
        <w:rPr>
          <w:b/>
        </w:rPr>
        <w:t>Federation of Agriculture</w:t>
      </w:r>
      <w:r w:rsidR="00D43693" w:rsidRPr="00146458">
        <w:t xml:space="preserve"> – </w:t>
      </w:r>
      <w:r w:rsidR="00EB65B0" w:rsidRPr="00146458">
        <w:t>applications available in guidance</w:t>
      </w:r>
      <w:r w:rsidR="003A5821" w:rsidRPr="00146458">
        <w:br/>
      </w:r>
      <w:r w:rsidR="00975C82" w:rsidRPr="00975C82">
        <w:rPr>
          <w:b/>
        </w:rPr>
        <w:t xml:space="preserve">Norfolk Soil </w:t>
      </w:r>
      <w:r w:rsidR="00975C82">
        <w:rPr>
          <w:b/>
        </w:rPr>
        <w:t xml:space="preserve">&amp; </w:t>
      </w:r>
      <w:r w:rsidR="00975C82" w:rsidRPr="00975C82">
        <w:rPr>
          <w:b/>
        </w:rPr>
        <w:t>Crop Improvement Association Scholarship</w:t>
      </w:r>
      <w:r w:rsidR="00975C82">
        <w:t xml:space="preserve"> – (Agriculture/environmental) – applications available in guidance </w:t>
      </w:r>
      <w:r w:rsidR="002973E4">
        <w:br/>
      </w:r>
      <w:r w:rsidR="002973E4">
        <w:rPr>
          <w:b/>
        </w:rPr>
        <w:t xml:space="preserve">Norfolk Historical </w:t>
      </w:r>
      <w:proofErr w:type="gramStart"/>
      <w:r w:rsidR="002973E4">
        <w:rPr>
          <w:b/>
        </w:rPr>
        <w:t xml:space="preserve">Society </w:t>
      </w:r>
      <w:r w:rsidR="002973E4">
        <w:t xml:space="preserve"> (</w:t>
      </w:r>
      <w:proofErr w:type="gramEnd"/>
      <w:r w:rsidR="002973E4">
        <w:t xml:space="preserve">Museum/Archival/History related) – applications available in guidance </w:t>
      </w:r>
      <w:r w:rsidR="002973E4">
        <w:rPr>
          <w:b/>
        </w:rPr>
        <w:br/>
      </w:r>
      <w:r w:rsidR="002973E4" w:rsidRPr="002973E4">
        <w:rPr>
          <w:b/>
        </w:rPr>
        <w:t>Ralph Bradley Memorial Scholarship – (agriculture/water management)</w:t>
      </w:r>
      <w:r w:rsidR="002973E4">
        <w:t xml:space="preserve"> – applications available in guidance </w:t>
      </w:r>
    </w:p>
    <w:p w:rsidR="00D43693" w:rsidRPr="00146458" w:rsidRDefault="00D43693" w:rsidP="001855CD">
      <w:pPr>
        <w:pStyle w:val="Heading2"/>
        <w:rPr>
          <w:sz w:val="22"/>
          <w:szCs w:val="22"/>
        </w:rPr>
      </w:pPr>
      <w:r w:rsidRPr="00146458">
        <w:rPr>
          <w:sz w:val="22"/>
          <w:szCs w:val="22"/>
        </w:rPr>
        <w:t>July</w:t>
      </w:r>
    </w:p>
    <w:p w:rsidR="002423E5" w:rsidRPr="005F3CF2" w:rsidRDefault="00D43693">
      <w:r w:rsidRPr="00146458">
        <w:rPr>
          <w:b/>
        </w:rPr>
        <w:t>The Vittoria &amp; District Foundation Scholarship Program</w:t>
      </w:r>
      <w:r w:rsidRPr="00146458">
        <w:t xml:space="preserve"> </w:t>
      </w:r>
      <w:r w:rsidR="00EB65B0" w:rsidRPr="00146458">
        <w:t>–</w:t>
      </w:r>
      <w:r w:rsidRPr="00146458">
        <w:t xml:space="preserve"> </w:t>
      </w:r>
      <w:r w:rsidR="00EF4C94" w:rsidRPr="00146458">
        <w:t>applications available in guidance</w:t>
      </w:r>
      <w:r w:rsidR="003A5821" w:rsidRPr="00146458">
        <w:br/>
      </w:r>
      <w:r w:rsidR="00EB65B0" w:rsidRPr="00146458">
        <w:rPr>
          <w:b/>
        </w:rPr>
        <w:t>The Holmes Foundation  “Make it Right!”</w:t>
      </w:r>
      <w:r w:rsidR="00EB65B0" w:rsidRPr="00146458">
        <w:t xml:space="preserve">  - </w:t>
      </w:r>
      <w:hyperlink r:id="rId47" w:history="1">
        <w:r w:rsidR="00EF4C94" w:rsidRPr="00146458">
          <w:rPr>
            <w:rStyle w:val="Hyperlink"/>
          </w:rPr>
          <w:t>http://makeitright.ca/Holmes_Foundation</w:t>
        </w:r>
      </w:hyperlink>
      <w:r w:rsidR="00EF4C94" w:rsidRPr="00146458">
        <w:t xml:space="preserve"> </w:t>
      </w:r>
      <w:r w:rsidR="00714EFE">
        <w:br/>
      </w:r>
      <w:r w:rsidR="00714EFE" w:rsidRPr="00714EFE">
        <w:rPr>
          <w:b/>
        </w:rPr>
        <w:t>National Union Scholarships</w:t>
      </w:r>
      <w:r w:rsidR="00714EFE">
        <w:t xml:space="preserve"> - </w:t>
      </w:r>
      <w:hyperlink r:id="rId48" w:history="1">
        <w:r w:rsidR="00714EFE" w:rsidRPr="000A52FA">
          <w:rPr>
            <w:rStyle w:val="Hyperlink"/>
          </w:rPr>
          <w:t>https://nupge.ca/content/national-unions-scholarship-program-2018</w:t>
        </w:r>
      </w:hyperlink>
      <w:r w:rsidR="00714EFE">
        <w:t xml:space="preserve"> </w:t>
      </w:r>
      <w:r w:rsidR="005F3CF2">
        <w:br/>
      </w:r>
      <w:r w:rsidR="003F3571" w:rsidRPr="003F3571">
        <w:rPr>
          <w:b/>
          <w:i/>
        </w:rPr>
        <w:t>Reminder</w:t>
      </w:r>
      <w:r w:rsidR="0035459B">
        <w:rPr>
          <w:b/>
          <w:i/>
        </w:rPr>
        <w:t xml:space="preserve"> to the Graduating Class of 201</w:t>
      </w:r>
      <w:r w:rsidR="005716F4">
        <w:rPr>
          <w:b/>
          <w:i/>
        </w:rPr>
        <w:t>9</w:t>
      </w:r>
      <w:r w:rsidR="003F3571" w:rsidRPr="003F3571">
        <w:rPr>
          <w:b/>
          <w:i/>
        </w:rPr>
        <w:t xml:space="preserve"> (and parents):  Please </w:t>
      </w:r>
      <w:r w:rsidR="003F3571" w:rsidRPr="002B60BD">
        <w:rPr>
          <w:b/>
          <w:i/>
          <w:highlight w:val="yellow"/>
        </w:rPr>
        <w:t xml:space="preserve">text </w:t>
      </w:r>
      <w:r w:rsidR="003F3571" w:rsidRPr="002B60BD">
        <w:rPr>
          <w:b/>
          <w:i/>
          <w:sz w:val="28"/>
          <w:szCs w:val="28"/>
          <w:highlight w:val="yellow"/>
        </w:rPr>
        <w:t>@htgrad</w:t>
      </w:r>
      <w:r w:rsidR="0035459B" w:rsidRPr="002B60BD">
        <w:rPr>
          <w:b/>
          <w:i/>
          <w:sz w:val="28"/>
          <w:szCs w:val="28"/>
          <w:highlight w:val="yellow"/>
        </w:rPr>
        <w:t>201</w:t>
      </w:r>
      <w:r w:rsidR="008B480F">
        <w:rPr>
          <w:b/>
          <w:i/>
          <w:sz w:val="28"/>
          <w:szCs w:val="28"/>
          <w:highlight w:val="yellow"/>
        </w:rPr>
        <w:t>9</w:t>
      </w:r>
      <w:r w:rsidR="003F3571" w:rsidRPr="002B60BD">
        <w:rPr>
          <w:b/>
          <w:i/>
          <w:sz w:val="28"/>
          <w:szCs w:val="28"/>
          <w:highlight w:val="yellow"/>
        </w:rPr>
        <w:t xml:space="preserve"> </w:t>
      </w:r>
      <w:r w:rsidR="003F3571" w:rsidRPr="002B60BD">
        <w:rPr>
          <w:b/>
          <w:i/>
          <w:highlight w:val="yellow"/>
        </w:rPr>
        <w:t xml:space="preserve">to </w:t>
      </w:r>
      <w:r w:rsidR="003F3571" w:rsidRPr="002B60BD">
        <w:rPr>
          <w:b/>
          <w:i/>
          <w:sz w:val="28"/>
          <w:szCs w:val="28"/>
          <w:highlight w:val="yellow"/>
        </w:rPr>
        <w:t>(905)231-3078</w:t>
      </w:r>
      <w:r w:rsidR="003F3571" w:rsidRPr="003F3571">
        <w:rPr>
          <w:b/>
          <w:i/>
          <w:sz w:val="28"/>
          <w:szCs w:val="28"/>
        </w:rPr>
        <w:t xml:space="preserve"> </w:t>
      </w:r>
      <w:r w:rsidR="003F3571" w:rsidRPr="003F3571">
        <w:rPr>
          <w:b/>
          <w:i/>
        </w:rPr>
        <w:t xml:space="preserve">to receive timely updates and reminders from the HT guidance department </w:t>
      </w:r>
      <w:r w:rsidR="003F3571" w:rsidRPr="003F3571">
        <w:rPr>
          <w:b/>
          <w:i/>
        </w:rPr>
        <w:sym w:font="Wingdings" w:char="F04A"/>
      </w:r>
      <w:r w:rsidR="003F3571" w:rsidRPr="003F3571">
        <w:rPr>
          <w:b/>
          <w:i/>
        </w:rPr>
        <w:t xml:space="preserve"> </w:t>
      </w:r>
    </w:p>
    <w:p w:rsidR="002423E5" w:rsidRDefault="002423E5" w:rsidP="002423E5">
      <w:pPr>
        <w:rPr>
          <w:b/>
          <w:sz w:val="32"/>
          <w:szCs w:val="32"/>
          <w:u w:val="single"/>
        </w:rPr>
      </w:pPr>
      <w:bookmarkStart w:id="0" w:name="_GoBack"/>
      <w:bookmarkEnd w:id="0"/>
    </w:p>
    <w:p w:rsidR="002423E5" w:rsidRPr="0025477C" w:rsidRDefault="003E58EA" w:rsidP="002B60BD">
      <w:pPr>
        <w:rPr>
          <w:b/>
          <w:sz w:val="32"/>
          <w:szCs w:val="32"/>
          <w:u w:val="single"/>
        </w:rPr>
      </w:pPr>
      <w:r>
        <w:rPr>
          <w:b/>
          <w:sz w:val="32"/>
          <w:szCs w:val="32"/>
          <w:u w:val="single"/>
        </w:rPr>
        <w:br w:type="page"/>
      </w:r>
      <w:r w:rsidR="002423E5">
        <w:rPr>
          <w:b/>
          <w:sz w:val="32"/>
          <w:szCs w:val="32"/>
          <w:u w:val="single"/>
        </w:rPr>
        <w:lastRenderedPageBreak/>
        <w:t xml:space="preserve">Loran Scholars Foundation </w:t>
      </w:r>
      <w:r w:rsidR="002423E5" w:rsidRPr="0025477C">
        <w:rPr>
          <w:b/>
          <w:sz w:val="32"/>
          <w:szCs w:val="32"/>
          <w:u w:val="single"/>
        </w:rPr>
        <w:t>– for SPONSORED applicants</w:t>
      </w:r>
    </w:p>
    <w:p w:rsidR="002423E5" w:rsidRPr="0025477C" w:rsidRDefault="002423E5" w:rsidP="002423E5">
      <w:pPr>
        <w:rPr>
          <w:sz w:val="24"/>
          <w:szCs w:val="24"/>
        </w:rPr>
      </w:pPr>
    </w:p>
    <w:p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rsidR="002423E5" w:rsidRPr="0025477C" w:rsidRDefault="002423E5" w:rsidP="002423E5">
      <w:pPr>
        <w:rPr>
          <w:sz w:val="24"/>
          <w:szCs w:val="24"/>
        </w:rPr>
      </w:pPr>
      <w:r>
        <w:rPr>
          <w:sz w:val="24"/>
          <w:szCs w:val="24"/>
        </w:rPr>
        <w:t xml:space="preserve">We seek </w:t>
      </w:r>
      <w:r w:rsidRPr="004F4064">
        <w:rPr>
          <w:sz w:val="24"/>
          <w:szCs w:val="24"/>
          <w:highlight w:val="yellow"/>
        </w:rPr>
        <w:t>well-rounded students who demonstrate character, promise of leadership and strong commitment to service in the community.</w:t>
      </w:r>
      <w:r>
        <w:rPr>
          <w:sz w:val="24"/>
          <w:szCs w:val="24"/>
        </w:rPr>
        <w:t xml:space="preserve">  Student must be in final year of uninterrupted study, present a minimum cumulative average of 85%, hold Canadian citizenship or permanent resident status.</w:t>
      </w:r>
    </w:p>
    <w:p w:rsidR="002423E5" w:rsidRDefault="002423E5" w:rsidP="002423E5">
      <w:pPr>
        <w:rPr>
          <w:b/>
          <w:sz w:val="24"/>
          <w:szCs w:val="24"/>
        </w:rPr>
      </w:pPr>
    </w:p>
    <w:p w:rsidR="002423E5" w:rsidRPr="0025477C" w:rsidRDefault="002423E5" w:rsidP="002423E5">
      <w:pPr>
        <w:rPr>
          <w:b/>
          <w:sz w:val="24"/>
          <w:szCs w:val="24"/>
        </w:rPr>
      </w:pPr>
      <w:r w:rsidRPr="0025477C">
        <w:rPr>
          <w:b/>
          <w:sz w:val="24"/>
          <w:szCs w:val="24"/>
        </w:rPr>
        <w:t xml:space="preserve">If you would like to be considered for the </w:t>
      </w:r>
      <w:r>
        <w:rPr>
          <w:b/>
          <w:sz w:val="24"/>
          <w:szCs w:val="24"/>
        </w:rPr>
        <w:t xml:space="preserve">Loran Scholars Foundation (Sponsored Pool), </w:t>
      </w:r>
      <w:r w:rsidRPr="0025477C">
        <w:rPr>
          <w:b/>
          <w:sz w:val="24"/>
          <w:szCs w:val="24"/>
        </w:rPr>
        <w:t>please fill out the application below and submit to guidanc</w:t>
      </w:r>
      <w:r w:rsidR="00910BC0">
        <w:rPr>
          <w:b/>
          <w:sz w:val="24"/>
          <w:szCs w:val="24"/>
        </w:rPr>
        <w:t>e (Ms. Deroo) by October 1, 2017</w:t>
      </w:r>
      <w:r w:rsidRPr="0025477C">
        <w:rPr>
          <w:b/>
          <w:sz w:val="24"/>
          <w:szCs w:val="24"/>
        </w:rPr>
        <w:t>.</w:t>
      </w: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sidRPr="004F4064">
        <w:rPr>
          <w:b/>
          <w:sz w:val="36"/>
          <w:szCs w:val="36"/>
        </w:rPr>
        <w:t xml:space="preserve"> </w:t>
      </w:r>
      <w:r>
        <w:rPr>
          <w:b/>
          <w:sz w:val="36"/>
          <w:szCs w:val="36"/>
        </w:rPr>
        <w:t xml:space="preserve">Due </w:t>
      </w:r>
      <w:r w:rsidRPr="004F4064">
        <w:rPr>
          <w:b/>
          <w:sz w:val="30"/>
          <w:szCs w:val="30"/>
        </w:rPr>
        <w:t>to guidance</w:t>
      </w:r>
      <w:r w:rsidR="003E58EA">
        <w:rPr>
          <w:b/>
          <w:sz w:val="36"/>
          <w:szCs w:val="36"/>
        </w:rPr>
        <w:t xml:space="preserve"> by Oct 1, 201</w:t>
      </w:r>
      <w:r w:rsidR="008B480F">
        <w:rPr>
          <w:b/>
          <w:sz w:val="36"/>
          <w:szCs w:val="36"/>
        </w:rPr>
        <w:t>8</w:t>
      </w:r>
      <w:r>
        <w:rPr>
          <w:b/>
          <w:sz w:val="36"/>
          <w:szCs w:val="36"/>
        </w:rPr>
        <w:t xml:space="preserve"> </w:t>
      </w:r>
    </w:p>
    <w:p w:rsidR="002423E5" w:rsidRDefault="002423E5" w:rsidP="002423E5">
      <w:pPr>
        <w:rPr>
          <w:b/>
          <w:sz w:val="36"/>
          <w:szCs w:val="36"/>
        </w:rPr>
      </w:pPr>
    </w:p>
    <w:p w:rsidR="002423E5" w:rsidRPr="0025477C" w:rsidRDefault="002423E5" w:rsidP="002423E5">
      <w:pPr>
        <w:rPr>
          <w:b/>
          <w:sz w:val="36"/>
          <w:szCs w:val="36"/>
        </w:rPr>
      </w:pPr>
      <w:r w:rsidRPr="0025477C">
        <w:rPr>
          <w:b/>
          <w:sz w:val="36"/>
          <w:szCs w:val="36"/>
        </w:rPr>
        <w:t>Please complete a 1-2-page essay outlining how you meet the criteria as highlighted above.</w:t>
      </w:r>
    </w:p>
    <w:p w:rsidR="002423E5" w:rsidRDefault="002423E5" w:rsidP="002423E5">
      <w:pPr>
        <w:rPr>
          <w:b/>
          <w:sz w:val="32"/>
          <w:szCs w:val="32"/>
          <w:u w:val="single"/>
        </w:rPr>
      </w:pPr>
      <w:r>
        <w:rPr>
          <w:b/>
          <w:sz w:val="32"/>
          <w:szCs w:val="32"/>
          <w:u w:val="single"/>
        </w:rPr>
        <w:br w:type="page"/>
      </w:r>
    </w:p>
    <w:p w:rsidR="002423E5" w:rsidRPr="0025477C" w:rsidRDefault="002423E5" w:rsidP="002423E5">
      <w:pPr>
        <w:jc w:val="center"/>
        <w:rPr>
          <w:b/>
          <w:sz w:val="32"/>
          <w:szCs w:val="32"/>
          <w:u w:val="single"/>
        </w:rPr>
      </w:pPr>
      <w:r>
        <w:rPr>
          <w:b/>
          <w:sz w:val="32"/>
          <w:szCs w:val="32"/>
          <w:u w:val="single"/>
        </w:rPr>
        <w:lastRenderedPageBreak/>
        <w:t>Queen’s University Major Admission Award</w:t>
      </w:r>
      <w:r w:rsidRPr="0025477C">
        <w:rPr>
          <w:b/>
          <w:sz w:val="32"/>
          <w:szCs w:val="32"/>
          <w:u w:val="single"/>
        </w:rPr>
        <w:t>– for SPONSORED applicants</w:t>
      </w:r>
    </w:p>
    <w:p w:rsidR="002423E5" w:rsidRDefault="002423E5" w:rsidP="002423E5">
      <w:pPr>
        <w:rPr>
          <w:sz w:val="24"/>
          <w:szCs w:val="24"/>
        </w:rPr>
      </w:pPr>
    </w:p>
    <w:p w:rsidR="002423E5" w:rsidRDefault="005716F4" w:rsidP="002423E5">
      <w:hyperlink r:id="rId49" w:history="1">
        <w:r w:rsidR="002423E5" w:rsidRPr="00F200A7">
          <w:rPr>
            <w:rStyle w:val="Hyperlink"/>
          </w:rPr>
          <w:t>http://www.queensu.ca/studentawards/</w:t>
        </w:r>
      </w:hyperlink>
    </w:p>
    <w:p w:rsidR="002423E5" w:rsidRPr="0025477C" w:rsidRDefault="002423E5" w:rsidP="002423E5">
      <w:pPr>
        <w:rPr>
          <w:sz w:val="24"/>
          <w:szCs w:val="24"/>
        </w:rPr>
      </w:pPr>
    </w:p>
    <w:p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rsidR="002423E5" w:rsidRDefault="002423E5" w:rsidP="002423E5">
      <w:r>
        <w:t>Students who demonstrate superior academic ability (cumulative average of 90% (or equivalent) or greater throughout high school), original and creative thinking, involvement in school or community activities, and proven leadership qualities may apply for a major admission award. Financial need is also a consideration for some of our major admission awards.</w:t>
      </w:r>
    </w:p>
    <w:p w:rsidR="002423E5" w:rsidRDefault="002423E5" w:rsidP="002423E5">
      <w:pPr>
        <w:rPr>
          <w:b/>
        </w:rPr>
      </w:pPr>
    </w:p>
    <w:p w:rsidR="002423E5" w:rsidRDefault="002423E5" w:rsidP="002423E5">
      <w:pPr>
        <w:rPr>
          <w:b/>
        </w:rPr>
      </w:pPr>
    </w:p>
    <w:p w:rsidR="002423E5" w:rsidRDefault="002423E5" w:rsidP="002423E5">
      <w:pPr>
        <w:rPr>
          <w:b/>
        </w:rPr>
      </w:pPr>
      <w:r w:rsidRPr="004777C9">
        <w:rPr>
          <w:b/>
        </w:rPr>
        <w:t xml:space="preserve">Holy Trinity can nominate </w:t>
      </w:r>
      <w:r w:rsidRPr="00FB43E3">
        <w:rPr>
          <w:b/>
          <w:sz w:val="32"/>
          <w:szCs w:val="32"/>
        </w:rPr>
        <w:t>ONE</w:t>
      </w:r>
      <w:r w:rsidRPr="004777C9">
        <w:rPr>
          <w:b/>
        </w:rPr>
        <w:t xml:space="preserve"> student for the Queen’s University CHANCELLOR scholarship.</w:t>
      </w:r>
    </w:p>
    <w:p w:rsidR="002423E5" w:rsidRDefault="002423E5" w:rsidP="002423E5">
      <w:pPr>
        <w:rPr>
          <w:b/>
        </w:rPr>
      </w:pPr>
    </w:p>
    <w:p w:rsidR="002423E5" w:rsidRDefault="002423E5" w:rsidP="002423E5">
      <w:pPr>
        <w:rPr>
          <w:b/>
        </w:rPr>
      </w:pPr>
      <w:r>
        <w:rPr>
          <w:b/>
        </w:rPr>
        <w:t xml:space="preserve">If you would like to be considered for this prestigious award, please submit </w:t>
      </w:r>
      <w:r w:rsidRPr="004777C9">
        <w:rPr>
          <w:b/>
        </w:rPr>
        <w:t xml:space="preserve">a ONE PAGE summary to Guidance ON or </w:t>
      </w:r>
      <w:r>
        <w:rPr>
          <w:b/>
        </w:rPr>
        <w:t>BEFORE</w:t>
      </w:r>
      <w:r w:rsidRPr="004777C9">
        <w:rPr>
          <w:b/>
        </w:rPr>
        <w:t xml:space="preserve"> </w:t>
      </w:r>
      <w:r w:rsidR="003E58EA">
        <w:rPr>
          <w:b/>
          <w:sz w:val="36"/>
          <w:szCs w:val="36"/>
          <w:highlight w:val="yellow"/>
        </w:rPr>
        <w:t>Friday October 12</w:t>
      </w:r>
      <w:r w:rsidRPr="00DC5B3A">
        <w:rPr>
          <w:b/>
          <w:sz w:val="36"/>
          <w:szCs w:val="36"/>
          <w:highlight w:val="yellow"/>
          <w:vertAlign w:val="superscript"/>
        </w:rPr>
        <w:t>th</w:t>
      </w:r>
      <w:r w:rsidR="003E58EA">
        <w:rPr>
          <w:b/>
          <w:sz w:val="36"/>
          <w:szCs w:val="36"/>
          <w:highlight w:val="yellow"/>
        </w:rPr>
        <w:t>, 201</w:t>
      </w:r>
      <w:r w:rsidR="008B480F">
        <w:rPr>
          <w:b/>
          <w:sz w:val="36"/>
          <w:szCs w:val="36"/>
        </w:rPr>
        <w:t>8</w:t>
      </w:r>
      <w:r w:rsidRPr="004777C9">
        <w:rPr>
          <w:b/>
        </w:rPr>
        <w:t xml:space="preserve">.  This ONE PAGE summary will highlight how you best meet the criteria </w:t>
      </w:r>
      <w:r>
        <w:rPr>
          <w:b/>
        </w:rPr>
        <w:t xml:space="preserve">(description) </w:t>
      </w:r>
      <w:r w:rsidRPr="004777C9">
        <w:rPr>
          <w:b/>
        </w:rPr>
        <w:t xml:space="preserve">for this prestigious award. </w:t>
      </w:r>
    </w:p>
    <w:p w:rsidR="002423E5" w:rsidRPr="004777C9" w:rsidRDefault="002423E5" w:rsidP="002423E5">
      <w:pPr>
        <w:rPr>
          <w:b/>
        </w:rPr>
      </w:pPr>
      <w:r>
        <w:rPr>
          <w:b/>
        </w:rPr>
        <w:t>There are a number of Major Scholarships from Queen’s university that do NOT require a school nomination.  Be sure to check out the link above to see if you qualify.  Remember the deadline is DEC 1</w:t>
      </w:r>
      <w:r w:rsidRPr="004777C9">
        <w:rPr>
          <w:b/>
          <w:vertAlign w:val="superscript"/>
        </w:rPr>
        <w:t>st</w:t>
      </w:r>
      <w:r w:rsidR="004C6DD2">
        <w:rPr>
          <w:b/>
        </w:rPr>
        <w:t>, 201</w:t>
      </w:r>
      <w:r w:rsidR="008B480F">
        <w:rPr>
          <w:b/>
        </w:rPr>
        <w:t>8</w:t>
      </w:r>
      <w:r>
        <w:rPr>
          <w:b/>
        </w:rPr>
        <w:t>.</w:t>
      </w:r>
    </w:p>
    <w:p w:rsidR="002423E5" w:rsidRDefault="002423E5" w:rsidP="002423E5">
      <w:pPr>
        <w:rPr>
          <w:b/>
          <w:sz w:val="24"/>
          <w:szCs w:val="24"/>
        </w:rPr>
      </w:pP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3E58EA">
        <w:rPr>
          <w:b/>
          <w:sz w:val="36"/>
          <w:szCs w:val="36"/>
        </w:rPr>
        <w:t xml:space="preserve"> by October 12</w:t>
      </w:r>
      <w:r w:rsidRPr="004D0A4C">
        <w:rPr>
          <w:b/>
          <w:sz w:val="36"/>
          <w:szCs w:val="36"/>
          <w:vertAlign w:val="superscript"/>
        </w:rPr>
        <w:t>th</w:t>
      </w:r>
      <w:r w:rsidR="003E58EA">
        <w:rPr>
          <w:b/>
          <w:sz w:val="36"/>
          <w:szCs w:val="36"/>
        </w:rPr>
        <w:t>, 201</w:t>
      </w:r>
      <w:r w:rsidR="008B480F">
        <w:rPr>
          <w:b/>
          <w:sz w:val="36"/>
          <w:szCs w:val="36"/>
        </w:rPr>
        <w:t>8</w:t>
      </w:r>
    </w:p>
    <w:p w:rsidR="002423E5" w:rsidRDefault="002423E5" w:rsidP="002423E5">
      <w:pPr>
        <w:rPr>
          <w:b/>
          <w:sz w:val="36"/>
          <w:szCs w:val="36"/>
        </w:rPr>
      </w:pPr>
      <w:r w:rsidRPr="0025477C">
        <w:rPr>
          <w:b/>
          <w:sz w:val="36"/>
          <w:szCs w:val="36"/>
        </w:rPr>
        <w:t>Please complete a 1</w:t>
      </w:r>
      <w:r>
        <w:rPr>
          <w:b/>
          <w:sz w:val="36"/>
          <w:szCs w:val="36"/>
        </w:rPr>
        <w:t>-page</w:t>
      </w:r>
      <w:r w:rsidRPr="0025477C">
        <w:rPr>
          <w:b/>
          <w:sz w:val="36"/>
          <w:szCs w:val="36"/>
        </w:rPr>
        <w:t xml:space="preserve"> </w:t>
      </w:r>
      <w:r>
        <w:rPr>
          <w:b/>
          <w:sz w:val="36"/>
          <w:szCs w:val="36"/>
        </w:rPr>
        <w:t xml:space="preserve">summary </w:t>
      </w:r>
      <w:r w:rsidRPr="0025477C">
        <w:rPr>
          <w:b/>
          <w:sz w:val="36"/>
          <w:szCs w:val="36"/>
        </w:rPr>
        <w:t>outlining how you meet the criteria as highlighted above.</w:t>
      </w:r>
    </w:p>
    <w:p w:rsidR="002423E5" w:rsidRDefault="002423E5" w:rsidP="002423E5">
      <w:pPr>
        <w:rPr>
          <w:b/>
          <w:sz w:val="36"/>
          <w:szCs w:val="36"/>
        </w:rPr>
      </w:pPr>
      <w:r>
        <w:rPr>
          <w:b/>
          <w:sz w:val="36"/>
          <w:szCs w:val="36"/>
        </w:rPr>
        <w:br w:type="page"/>
      </w:r>
    </w:p>
    <w:p w:rsidR="002423E5" w:rsidRPr="0025477C" w:rsidRDefault="002423E5" w:rsidP="002423E5">
      <w:pPr>
        <w:jc w:val="center"/>
        <w:rPr>
          <w:b/>
          <w:sz w:val="32"/>
          <w:szCs w:val="32"/>
          <w:u w:val="single"/>
        </w:rPr>
      </w:pPr>
      <w:r w:rsidRPr="0025477C">
        <w:rPr>
          <w:b/>
          <w:sz w:val="32"/>
          <w:szCs w:val="32"/>
          <w:u w:val="single"/>
        </w:rPr>
        <w:lastRenderedPageBreak/>
        <w:t>National Scholarship Program (University of Toronto) Book Award – for SPONSORED applicants</w:t>
      </w:r>
    </w:p>
    <w:p w:rsidR="002423E5" w:rsidRPr="0025477C" w:rsidRDefault="002423E5" w:rsidP="002423E5">
      <w:pPr>
        <w:rPr>
          <w:sz w:val="24"/>
          <w:szCs w:val="24"/>
        </w:rPr>
      </w:pPr>
    </w:p>
    <w:p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rsidR="002423E5" w:rsidRPr="00EC4B90" w:rsidRDefault="002423E5" w:rsidP="002423E5">
      <w:pPr>
        <w:spacing w:after="150" w:line="240" w:lineRule="auto"/>
        <w:rPr>
          <w:rFonts w:ascii="Arvo" w:eastAsia="Times New Roman" w:hAnsi="Arvo" w:cs="Arial"/>
          <w:color w:val="333333"/>
          <w:sz w:val="24"/>
          <w:szCs w:val="24"/>
          <w:lang w:val="en"/>
        </w:rPr>
      </w:pPr>
      <w:r w:rsidRPr="00EC4B90">
        <w:rPr>
          <w:rFonts w:ascii="Arvo" w:eastAsia="Times New Roman" w:hAnsi="Arvo" w:cs="Arial"/>
          <w:color w:val="333333"/>
          <w:sz w:val="24"/>
          <w:szCs w:val="24"/>
          <w:lang w:val="en"/>
        </w:rPr>
        <w:t xml:space="preserve">The University of Toronto National Book Award Program recognizes and rewards the very best Canadian secondary school students, regardless of which university those students choose to attend. These are students </w:t>
      </w:r>
      <w:r w:rsidRPr="00EC4B90">
        <w:rPr>
          <w:rFonts w:ascii="Arvo" w:eastAsia="Times New Roman" w:hAnsi="Arvo" w:cs="Arial"/>
          <w:b/>
          <w:color w:val="333333"/>
          <w:sz w:val="24"/>
          <w:szCs w:val="24"/>
          <w:highlight w:val="yellow"/>
          <w:lang w:val="en"/>
        </w:rPr>
        <w:t>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w:t>
      </w:r>
      <w:r w:rsidRPr="00EC4B90">
        <w:rPr>
          <w:rFonts w:ascii="Arvo" w:eastAsia="Times New Roman" w:hAnsi="Arvo" w:cs="Arial"/>
          <w:color w:val="333333"/>
          <w:sz w:val="24"/>
          <w:szCs w:val="24"/>
          <w:lang w:val="en"/>
        </w:rPr>
        <w:t>. It is not necessary that the student intend to apply for admission to the University of Toronto.</w:t>
      </w:r>
    </w:p>
    <w:p w:rsidR="002423E5" w:rsidRPr="00EC4B90" w:rsidRDefault="002423E5" w:rsidP="002423E5">
      <w:pPr>
        <w:spacing w:after="150" w:line="240" w:lineRule="auto"/>
        <w:rPr>
          <w:rFonts w:ascii="Arvo" w:eastAsia="Times New Roman" w:hAnsi="Arvo" w:cs="Arial"/>
          <w:color w:val="333333"/>
          <w:sz w:val="24"/>
          <w:szCs w:val="24"/>
          <w:lang w:val="en"/>
        </w:rPr>
      </w:pPr>
      <w:r w:rsidRPr="00EC4B90">
        <w:rPr>
          <w:rFonts w:ascii="Arvo" w:eastAsia="Times New Roman" w:hAnsi="Arvo" w:cs="Arial"/>
          <w:color w:val="333333"/>
          <w:sz w:val="24"/>
          <w:szCs w:val="24"/>
          <w:lang w:val="en"/>
        </w:rPr>
        <w:t xml:space="preserve">Award recipients receive a National Book Award recognizing their achievements, and as a symbol of their academic potential. It is a non-monetary award. The book will be presented to the student at their secondary school graduation ceremony at the end of the school year.  Students nominated for this award are invited to submit an application to the </w:t>
      </w:r>
      <w:hyperlink r:id="rId50" w:history="1">
        <w:r w:rsidRPr="0025477C">
          <w:rPr>
            <w:rFonts w:ascii="Arvo" w:eastAsia="Times New Roman" w:hAnsi="Arvo" w:cs="Arial"/>
            <w:color w:val="337AB7"/>
            <w:sz w:val="24"/>
            <w:szCs w:val="24"/>
            <w:lang w:val="en"/>
          </w:rPr>
          <w:t>National Scholarship Program</w:t>
        </w:r>
      </w:hyperlink>
      <w:r w:rsidRPr="0025477C">
        <w:rPr>
          <w:rFonts w:ascii="Arvo" w:eastAsia="Times New Roman" w:hAnsi="Arvo" w:cs="Arial"/>
          <w:i/>
          <w:iCs/>
          <w:color w:val="333333"/>
          <w:sz w:val="24"/>
          <w:szCs w:val="24"/>
          <w:lang w:val="en"/>
        </w:rPr>
        <w:t>.</w:t>
      </w:r>
    </w:p>
    <w:p w:rsidR="002423E5" w:rsidRPr="0025477C" w:rsidRDefault="002423E5" w:rsidP="002423E5">
      <w:pPr>
        <w:rPr>
          <w:sz w:val="24"/>
          <w:szCs w:val="24"/>
        </w:rPr>
      </w:pPr>
    </w:p>
    <w:p w:rsidR="002423E5" w:rsidRPr="0025477C" w:rsidRDefault="002423E5" w:rsidP="002423E5">
      <w:pPr>
        <w:rPr>
          <w:b/>
          <w:sz w:val="24"/>
          <w:szCs w:val="24"/>
        </w:rPr>
      </w:pPr>
      <w:r w:rsidRPr="0025477C">
        <w:rPr>
          <w:b/>
          <w:sz w:val="24"/>
          <w:szCs w:val="24"/>
        </w:rPr>
        <w:t>If you would like to be considered for the University of Toronto National Book Award and Scholarship Program, please fill out the application below and submit to guidance (Ms. Deroo) by October 1</w:t>
      </w:r>
      <w:r w:rsidR="003E58EA">
        <w:rPr>
          <w:b/>
          <w:sz w:val="24"/>
          <w:szCs w:val="24"/>
        </w:rPr>
        <w:t>2</w:t>
      </w:r>
      <w:r w:rsidRPr="0025477C">
        <w:rPr>
          <w:b/>
          <w:sz w:val="24"/>
          <w:szCs w:val="24"/>
        </w:rPr>
        <w:t>, 201</w:t>
      </w:r>
      <w:r w:rsidR="008B480F">
        <w:rPr>
          <w:b/>
          <w:sz w:val="24"/>
          <w:szCs w:val="24"/>
        </w:rPr>
        <w:t>8</w:t>
      </w:r>
      <w:r w:rsidRPr="0025477C">
        <w:rPr>
          <w:b/>
          <w:sz w:val="24"/>
          <w:szCs w:val="24"/>
        </w:rPr>
        <w:t>.</w:t>
      </w: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3E58EA">
        <w:rPr>
          <w:b/>
          <w:sz w:val="36"/>
          <w:szCs w:val="36"/>
        </w:rPr>
        <w:t xml:space="preserve"> by Oct 12, 201</w:t>
      </w:r>
      <w:r w:rsidR="008B480F">
        <w:rPr>
          <w:b/>
          <w:sz w:val="36"/>
          <w:szCs w:val="36"/>
        </w:rPr>
        <w:t>8</w:t>
      </w:r>
      <w:r>
        <w:rPr>
          <w:b/>
          <w:sz w:val="36"/>
          <w:szCs w:val="36"/>
        </w:rPr>
        <w:t xml:space="preserve"> </w:t>
      </w:r>
    </w:p>
    <w:p w:rsidR="002423E5" w:rsidRDefault="002423E5" w:rsidP="002423E5">
      <w:pPr>
        <w:rPr>
          <w:b/>
          <w:sz w:val="36"/>
          <w:szCs w:val="36"/>
        </w:rPr>
      </w:pPr>
      <w:r w:rsidRPr="0025477C">
        <w:rPr>
          <w:b/>
          <w:sz w:val="36"/>
          <w:szCs w:val="36"/>
        </w:rPr>
        <w:t xml:space="preserve">Please complete a 1-2-page </w:t>
      </w:r>
      <w:r>
        <w:rPr>
          <w:b/>
          <w:sz w:val="36"/>
          <w:szCs w:val="36"/>
        </w:rPr>
        <w:t xml:space="preserve">summary </w:t>
      </w:r>
      <w:r w:rsidRPr="0025477C">
        <w:rPr>
          <w:b/>
          <w:sz w:val="36"/>
          <w:szCs w:val="36"/>
        </w:rPr>
        <w:t>outlining how you meet the criteria as highlighted above.</w:t>
      </w:r>
    </w:p>
    <w:p w:rsidR="002423E5" w:rsidRDefault="002423E5" w:rsidP="002423E5">
      <w:pPr>
        <w:rPr>
          <w:b/>
          <w:sz w:val="36"/>
          <w:szCs w:val="36"/>
        </w:rPr>
      </w:pPr>
      <w:r>
        <w:rPr>
          <w:b/>
          <w:sz w:val="36"/>
          <w:szCs w:val="36"/>
        </w:rPr>
        <w:br w:type="page"/>
      </w:r>
    </w:p>
    <w:p w:rsidR="002423E5" w:rsidRPr="0025477C" w:rsidRDefault="002423E5" w:rsidP="002423E5">
      <w:pPr>
        <w:jc w:val="center"/>
        <w:rPr>
          <w:b/>
          <w:sz w:val="32"/>
          <w:szCs w:val="32"/>
          <w:u w:val="single"/>
        </w:rPr>
      </w:pPr>
      <w:r>
        <w:rPr>
          <w:b/>
          <w:sz w:val="32"/>
          <w:szCs w:val="32"/>
          <w:u w:val="single"/>
        </w:rPr>
        <w:lastRenderedPageBreak/>
        <w:t>Western University National Scholarship Program</w:t>
      </w:r>
      <w:r w:rsidRPr="0025477C">
        <w:rPr>
          <w:b/>
          <w:sz w:val="32"/>
          <w:szCs w:val="32"/>
          <w:u w:val="single"/>
        </w:rPr>
        <w:t>– for SPONSORED applicants</w:t>
      </w:r>
    </w:p>
    <w:p w:rsidR="002423E5" w:rsidRPr="0025477C" w:rsidRDefault="002423E5" w:rsidP="002423E5">
      <w:pPr>
        <w:rPr>
          <w:sz w:val="24"/>
          <w:szCs w:val="24"/>
        </w:rPr>
      </w:pPr>
    </w:p>
    <w:p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rsidR="002423E5" w:rsidRPr="00436BB6" w:rsidRDefault="002423E5" w:rsidP="002423E5">
      <w:pPr>
        <w:rPr>
          <w:rFonts w:ascii="Helvetica" w:hAnsi="Helvetica" w:cs="Helvetica"/>
          <w:color w:val="232323"/>
          <w:sz w:val="24"/>
          <w:szCs w:val="24"/>
          <w:shd w:val="clear" w:color="auto" w:fill="F2F2F2"/>
        </w:rPr>
      </w:pPr>
      <w:r w:rsidRPr="00436BB6">
        <w:rPr>
          <w:rFonts w:ascii="Helvetica" w:hAnsi="Helvetica" w:cs="Helvetica"/>
          <w:color w:val="232323"/>
          <w:sz w:val="24"/>
          <w:szCs w:val="24"/>
          <w:shd w:val="clear" w:color="auto" w:fill="F2F2F2"/>
        </w:rPr>
        <w:t>National Scholarships are designed to recognize all-round excellence. They are awarded on basis of outstanding academic performance to candidates who demonstrate ability for creative and innovative thought and a passion for the pursuit of learning. National Scholarships also recognize exceptional achievement in extracurricular activities such as the arts and athletics. A special emphasis is placed on a candidate's commitment to community service</w:t>
      </w:r>
      <w:r>
        <w:rPr>
          <w:rFonts w:ascii="Helvetica" w:hAnsi="Helvetica" w:cs="Helvetica"/>
          <w:color w:val="232323"/>
          <w:sz w:val="24"/>
          <w:szCs w:val="24"/>
          <w:shd w:val="clear" w:color="auto" w:fill="F2F2F2"/>
        </w:rPr>
        <w:t>.</w:t>
      </w:r>
    </w:p>
    <w:p w:rsidR="002423E5" w:rsidRDefault="002423E5" w:rsidP="002423E5">
      <w:pPr>
        <w:rPr>
          <w:b/>
          <w:sz w:val="32"/>
          <w:szCs w:val="32"/>
        </w:rPr>
      </w:pPr>
    </w:p>
    <w:p w:rsidR="002423E5" w:rsidRPr="004D0A4C" w:rsidRDefault="002423E5" w:rsidP="002423E5">
      <w:pPr>
        <w:rPr>
          <w:b/>
          <w:sz w:val="32"/>
          <w:szCs w:val="32"/>
        </w:rPr>
      </w:pPr>
      <w:r w:rsidRPr="004D0A4C">
        <w:rPr>
          <w:b/>
          <w:sz w:val="32"/>
          <w:szCs w:val="32"/>
        </w:rPr>
        <w:t xml:space="preserve">Holy Trinity can nominate FOUR (4) students as a Western National Scholarship nominee.  </w:t>
      </w:r>
      <w:r>
        <w:rPr>
          <w:b/>
          <w:sz w:val="32"/>
          <w:szCs w:val="32"/>
        </w:rPr>
        <w:t xml:space="preserve">If you would like to be considered for </w:t>
      </w:r>
      <w:r w:rsidRPr="004D0A4C">
        <w:rPr>
          <w:b/>
          <w:sz w:val="32"/>
          <w:szCs w:val="32"/>
        </w:rPr>
        <w:t xml:space="preserve">the award, Guidance is requesting that you submit a ONE PAGE summary to Guidance ON or BEFORE </w:t>
      </w:r>
      <w:r w:rsidR="003E58EA">
        <w:rPr>
          <w:b/>
          <w:sz w:val="32"/>
          <w:szCs w:val="32"/>
          <w:highlight w:val="yellow"/>
        </w:rPr>
        <w:t>December 1</w:t>
      </w:r>
      <w:r w:rsidR="008B480F">
        <w:rPr>
          <w:b/>
          <w:sz w:val="32"/>
          <w:szCs w:val="32"/>
          <w:highlight w:val="yellow"/>
        </w:rPr>
        <w:t>4</w:t>
      </w:r>
      <w:r w:rsidRPr="004D0A4C">
        <w:rPr>
          <w:b/>
          <w:sz w:val="32"/>
          <w:szCs w:val="32"/>
          <w:highlight w:val="yellow"/>
          <w:vertAlign w:val="superscript"/>
        </w:rPr>
        <w:t>th</w:t>
      </w:r>
      <w:r w:rsidR="003E58EA">
        <w:rPr>
          <w:b/>
          <w:sz w:val="32"/>
          <w:szCs w:val="32"/>
          <w:highlight w:val="yellow"/>
        </w:rPr>
        <w:t>, 201</w:t>
      </w:r>
      <w:r w:rsidR="008B480F">
        <w:rPr>
          <w:b/>
          <w:sz w:val="32"/>
          <w:szCs w:val="32"/>
        </w:rPr>
        <w:t>8</w:t>
      </w:r>
      <w:r w:rsidRPr="004D0A4C">
        <w:rPr>
          <w:b/>
          <w:sz w:val="32"/>
          <w:szCs w:val="32"/>
        </w:rPr>
        <w:t xml:space="preserve">.  </w:t>
      </w:r>
    </w:p>
    <w:p w:rsidR="002423E5" w:rsidRDefault="002423E5" w:rsidP="002423E5">
      <w:pPr>
        <w:rPr>
          <w:b/>
          <w:sz w:val="24"/>
          <w:szCs w:val="24"/>
        </w:rPr>
      </w:pP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3E58EA">
        <w:rPr>
          <w:b/>
          <w:sz w:val="36"/>
          <w:szCs w:val="36"/>
        </w:rPr>
        <w:t xml:space="preserve"> by December 1</w:t>
      </w:r>
      <w:r w:rsidR="008B480F">
        <w:rPr>
          <w:b/>
          <w:sz w:val="36"/>
          <w:szCs w:val="36"/>
        </w:rPr>
        <w:t>4</w:t>
      </w:r>
      <w:r w:rsidRPr="004D0A4C">
        <w:rPr>
          <w:b/>
          <w:sz w:val="36"/>
          <w:szCs w:val="36"/>
          <w:vertAlign w:val="superscript"/>
        </w:rPr>
        <w:t>th</w:t>
      </w:r>
      <w:r w:rsidR="003E58EA">
        <w:rPr>
          <w:b/>
          <w:sz w:val="36"/>
          <w:szCs w:val="36"/>
        </w:rPr>
        <w:t>, 201</w:t>
      </w:r>
      <w:r w:rsidR="008B480F">
        <w:rPr>
          <w:b/>
          <w:sz w:val="36"/>
          <w:szCs w:val="36"/>
        </w:rPr>
        <w:t>8</w:t>
      </w:r>
    </w:p>
    <w:p w:rsidR="002423E5" w:rsidRPr="0025477C" w:rsidRDefault="002423E5" w:rsidP="002423E5">
      <w:pPr>
        <w:rPr>
          <w:b/>
          <w:sz w:val="36"/>
          <w:szCs w:val="36"/>
        </w:rPr>
      </w:pPr>
      <w:r>
        <w:rPr>
          <w:b/>
          <w:sz w:val="36"/>
          <w:szCs w:val="36"/>
        </w:rPr>
        <w:t>Please complete a 1-page</w:t>
      </w:r>
      <w:r w:rsidRPr="0025477C">
        <w:rPr>
          <w:b/>
          <w:sz w:val="36"/>
          <w:szCs w:val="36"/>
        </w:rPr>
        <w:t xml:space="preserve"> </w:t>
      </w:r>
      <w:r>
        <w:rPr>
          <w:b/>
          <w:sz w:val="36"/>
          <w:szCs w:val="36"/>
        </w:rPr>
        <w:t xml:space="preserve">summary </w:t>
      </w:r>
      <w:r w:rsidRPr="0025477C">
        <w:rPr>
          <w:b/>
          <w:sz w:val="36"/>
          <w:szCs w:val="36"/>
        </w:rPr>
        <w:t>outlining how you meet the criteria as highlighted above.</w:t>
      </w:r>
    </w:p>
    <w:p w:rsidR="002423E5" w:rsidRDefault="002423E5" w:rsidP="002423E5">
      <w:pPr>
        <w:rPr>
          <w:b/>
          <w:sz w:val="36"/>
          <w:szCs w:val="36"/>
        </w:rPr>
      </w:pPr>
    </w:p>
    <w:p w:rsidR="002423E5" w:rsidRDefault="002423E5" w:rsidP="002423E5">
      <w:pPr>
        <w:rPr>
          <w:b/>
          <w:sz w:val="36"/>
          <w:szCs w:val="36"/>
        </w:rPr>
      </w:pPr>
      <w:r>
        <w:rPr>
          <w:b/>
          <w:sz w:val="36"/>
          <w:szCs w:val="36"/>
        </w:rPr>
        <w:br w:type="page"/>
      </w:r>
    </w:p>
    <w:p w:rsidR="002423E5" w:rsidRPr="0025477C" w:rsidRDefault="002423E5" w:rsidP="002423E5">
      <w:pPr>
        <w:jc w:val="center"/>
        <w:rPr>
          <w:b/>
          <w:sz w:val="32"/>
          <w:szCs w:val="32"/>
          <w:u w:val="single"/>
        </w:rPr>
      </w:pPr>
      <w:r>
        <w:rPr>
          <w:b/>
          <w:sz w:val="32"/>
          <w:szCs w:val="32"/>
          <w:u w:val="single"/>
        </w:rPr>
        <w:lastRenderedPageBreak/>
        <w:t xml:space="preserve">Schulich Leader Scholarship </w:t>
      </w:r>
      <w:r w:rsidRPr="0025477C">
        <w:rPr>
          <w:b/>
          <w:sz w:val="32"/>
          <w:szCs w:val="32"/>
          <w:u w:val="single"/>
        </w:rPr>
        <w:t>– for SPONSORED applicants</w:t>
      </w:r>
    </w:p>
    <w:p w:rsidR="002423E5" w:rsidRDefault="002423E5" w:rsidP="002423E5">
      <w:pPr>
        <w:rPr>
          <w:sz w:val="24"/>
          <w:szCs w:val="24"/>
        </w:rPr>
      </w:pPr>
    </w:p>
    <w:p w:rsidR="002423E5" w:rsidRPr="00FB43E3" w:rsidRDefault="005716F4" w:rsidP="002423E5">
      <w:hyperlink r:id="rId51" w:history="1">
        <w:r w:rsidR="002423E5" w:rsidRPr="003C5BC6">
          <w:rPr>
            <w:rStyle w:val="Hyperlink"/>
          </w:rPr>
          <w:t>www.schulichleaders.com</w:t>
        </w:r>
      </w:hyperlink>
      <w:r w:rsidR="002423E5">
        <w:t xml:space="preserve"> </w:t>
      </w:r>
    </w:p>
    <w:p w:rsidR="002423E5" w:rsidRPr="0025477C" w:rsidRDefault="002423E5" w:rsidP="002423E5">
      <w:pPr>
        <w:rPr>
          <w:sz w:val="24"/>
          <w:szCs w:val="24"/>
        </w:rPr>
      </w:pPr>
    </w:p>
    <w:p w:rsidR="002423E5" w:rsidRPr="00EC4B90" w:rsidRDefault="002423E5" w:rsidP="002423E5">
      <w:pPr>
        <w:spacing w:after="0" w:line="240" w:lineRule="auto"/>
        <w:rPr>
          <w:rFonts w:ascii="Arvo" w:eastAsia="Times New Roman" w:hAnsi="Arvo" w:cs="Arial"/>
          <w:b/>
          <w:color w:val="333333"/>
          <w:sz w:val="24"/>
          <w:szCs w:val="24"/>
          <w:lang w:val="en"/>
        </w:rPr>
      </w:pPr>
      <w:r w:rsidRPr="00EC4B90">
        <w:rPr>
          <w:rFonts w:ascii="Arvo" w:eastAsia="Times New Roman" w:hAnsi="Arvo" w:cs="Arial"/>
          <w:b/>
          <w:color w:val="333333"/>
          <w:sz w:val="24"/>
          <w:szCs w:val="24"/>
          <w:lang w:val="en"/>
        </w:rPr>
        <w:t>Description of Award: </w:t>
      </w:r>
    </w:p>
    <w:p w:rsidR="002423E5" w:rsidRPr="00FB43E3" w:rsidRDefault="002423E5" w:rsidP="002423E5">
      <w:pPr>
        <w:shd w:val="clear" w:color="auto" w:fill="FFFFFF"/>
        <w:spacing w:after="150" w:line="300" w:lineRule="atLeast"/>
        <w:rPr>
          <w:rFonts w:ascii="Helvetica" w:eastAsia="Times New Roman" w:hAnsi="Helvetica" w:cs="Helvetica"/>
          <w:bCs/>
          <w:color w:val="333333"/>
          <w:sz w:val="21"/>
          <w:szCs w:val="21"/>
        </w:rPr>
      </w:pPr>
      <w:r w:rsidRPr="00FB43E3">
        <w:rPr>
          <w:rFonts w:ascii="Helvetica" w:eastAsia="Times New Roman" w:hAnsi="Helvetica" w:cs="Helvetica"/>
          <w:bCs/>
          <w:color w:val="333333"/>
          <w:sz w:val="21"/>
          <w:szCs w:val="21"/>
        </w:rPr>
        <w:t xml:space="preserve">Nominees must possess at </w:t>
      </w:r>
      <w:r w:rsidRPr="008C2D58">
        <w:rPr>
          <w:rFonts w:ascii="Helvetica" w:eastAsia="Times New Roman" w:hAnsi="Helvetica" w:cs="Helvetica"/>
          <w:b/>
          <w:bCs/>
          <w:color w:val="333333"/>
          <w:sz w:val="21"/>
          <w:szCs w:val="21"/>
        </w:rPr>
        <w:t>least two of three criteria</w:t>
      </w:r>
      <w:r w:rsidRPr="00FB43E3">
        <w:rPr>
          <w:rFonts w:ascii="Helvetica" w:eastAsia="Times New Roman" w:hAnsi="Helvetica" w:cs="Helvetica"/>
          <w:bCs/>
          <w:color w:val="333333"/>
          <w:sz w:val="21"/>
          <w:szCs w:val="21"/>
        </w:rPr>
        <w:t>:</w:t>
      </w:r>
      <w:r w:rsidRPr="00FB43E3">
        <w:rPr>
          <w:rFonts w:ascii="Helvetica" w:eastAsia="Times New Roman" w:hAnsi="Helvetica" w:cs="Helvetica"/>
          <w:bCs/>
          <w:color w:val="333333"/>
          <w:sz w:val="21"/>
          <w:szCs w:val="21"/>
        </w:rPr>
        <w:br/>
        <w:t>1. Academic Excellence</w:t>
      </w:r>
      <w:r w:rsidRPr="00FB43E3">
        <w:rPr>
          <w:rFonts w:ascii="Helvetica" w:eastAsia="Times New Roman" w:hAnsi="Helvetica" w:cs="Helvetica"/>
          <w:bCs/>
          <w:color w:val="333333"/>
          <w:sz w:val="21"/>
          <w:szCs w:val="21"/>
        </w:rPr>
        <w:br/>
        <w:t>2. Outstanding community, business or entrepreneurial leadership</w:t>
      </w:r>
      <w:r w:rsidRPr="00FB43E3">
        <w:rPr>
          <w:rFonts w:ascii="Helvetica" w:eastAsia="Times New Roman" w:hAnsi="Helvetica" w:cs="Helvetica"/>
          <w:bCs/>
          <w:color w:val="333333"/>
          <w:sz w:val="21"/>
          <w:szCs w:val="21"/>
        </w:rPr>
        <w:br/>
        <w:t>3. Financial need</w:t>
      </w:r>
    </w:p>
    <w:p w:rsidR="002423E5" w:rsidRPr="009F3BEA" w:rsidRDefault="002423E5" w:rsidP="002423E5">
      <w:pPr>
        <w:shd w:val="clear" w:color="auto" w:fill="FFFFFF"/>
        <w:spacing w:after="150" w:line="300" w:lineRule="atLeast"/>
        <w:rPr>
          <w:rFonts w:ascii="Helvetica" w:eastAsia="Times New Roman" w:hAnsi="Helvetica" w:cs="Helvetica"/>
          <w:color w:val="333333"/>
          <w:sz w:val="21"/>
          <w:szCs w:val="21"/>
        </w:rPr>
      </w:pPr>
      <w:r w:rsidRPr="009F3BEA">
        <w:rPr>
          <w:rFonts w:ascii="Helvetica" w:eastAsia="Times New Roman" w:hAnsi="Helvetica" w:cs="Helvetica"/>
          <w:b/>
          <w:bCs/>
          <w:color w:val="333333"/>
          <w:sz w:val="21"/>
          <w:szCs w:val="21"/>
        </w:rPr>
        <w:t>Nominees must be enrolling in a Science, Technology, Engineering or Math (STEM) degree at one of our partner universities.</w:t>
      </w:r>
    </w:p>
    <w:p w:rsidR="002423E5" w:rsidRDefault="002423E5" w:rsidP="002423E5">
      <w:pPr>
        <w:rPr>
          <w:b/>
        </w:rPr>
      </w:pPr>
    </w:p>
    <w:p w:rsidR="002423E5" w:rsidRDefault="002423E5" w:rsidP="002423E5">
      <w:pPr>
        <w:rPr>
          <w:b/>
        </w:rPr>
      </w:pPr>
    </w:p>
    <w:p w:rsidR="002423E5" w:rsidRPr="00FB43E3" w:rsidRDefault="002423E5" w:rsidP="002423E5">
      <w:pPr>
        <w:rPr>
          <w:b/>
        </w:rPr>
      </w:pPr>
      <w:r w:rsidRPr="00FB43E3">
        <w:rPr>
          <w:b/>
        </w:rPr>
        <w:t xml:space="preserve">Holy Trinity can nominate </w:t>
      </w:r>
      <w:r w:rsidRPr="00FB43E3">
        <w:rPr>
          <w:b/>
          <w:sz w:val="32"/>
          <w:szCs w:val="32"/>
        </w:rPr>
        <w:t>ONE</w:t>
      </w:r>
      <w:r w:rsidRPr="00FB43E3">
        <w:rPr>
          <w:b/>
        </w:rPr>
        <w:t xml:space="preserve"> student as a SCHULICH LEADER nominee.  </w:t>
      </w:r>
      <w:r>
        <w:rPr>
          <w:b/>
        </w:rPr>
        <w:t xml:space="preserve">If you are interested in being considered for this </w:t>
      </w:r>
      <w:r w:rsidRPr="00FB43E3">
        <w:rPr>
          <w:b/>
        </w:rPr>
        <w:t xml:space="preserve">award, Guidance is requesting that you submit a ONE PAGE summary to Guidance BEFORE </w:t>
      </w:r>
      <w:r w:rsidRPr="00FB43E3">
        <w:rPr>
          <w:b/>
          <w:sz w:val="32"/>
          <w:szCs w:val="32"/>
          <w:highlight w:val="yellow"/>
        </w:rPr>
        <w:t xml:space="preserve">December </w:t>
      </w:r>
      <w:r w:rsidR="008B480F">
        <w:rPr>
          <w:b/>
          <w:sz w:val="32"/>
          <w:szCs w:val="32"/>
          <w:highlight w:val="yellow"/>
        </w:rPr>
        <w:t>3</w:t>
      </w:r>
      <w:r w:rsidR="008B480F" w:rsidRPr="008B480F">
        <w:rPr>
          <w:b/>
          <w:sz w:val="32"/>
          <w:szCs w:val="32"/>
          <w:highlight w:val="yellow"/>
          <w:vertAlign w:val="superscript"/>
        </w:rPr>
        <w:t>rd</w:t>
      </w:r>
      <w:r w:rsidR="003E58EA">
        <w:rPr>
          <w:b/>
          <w:sz w:val="32"/>
          <w:szCs w:val="32"/>
        </w:rPr>
        <w:t>, 201</w:t>
      </w:r>
      <w:r w:rsidR="008B480F">
        <w:rPr>
          <w:b/>
          <w:sz w:val="32"/>
          <w:szCs w:val="32"/>
        </w:rPr>
        <w:t>8</w:t>
      </w:r>
      <w:r w:rsidRPr="00FB43E3">
        <w:rPr>
          <w:b/>
        </w:rPr>
        <w:t xml:space="preserve">.  </w:t>
      </w: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Pr>
          <w:b/>
          <w:sz w:val="36"/>
          <w:szCs w:val="36"/>
        </w:rPr>
        <w:t xml:space="preserve"> by December </w:t>
      </w:r>
      <w:r w:rsidR="008B480F">
        <w:rPr>
          <w:b/>
          <w:sz w:val="36"/>
          <w:szCs w:val="36"/>
        </w:rPr>
        <w:t>3</w:t>
      </w:r>
      <w:proofErr w:type="gramStart"/>
      <w:r w:rsidR="008B480F" w:rsidRPr="008B480F">
        <w:rPr>
          <w:b/>
          <w:sz w:val="36"/>
          <w:szCs w:val="36"/>
          <w:vertAlign w:val="superscript"/>
        </w:rPr>
        <w:t>rd</w:t>
      </w:r>
      <w:r w:rsidR="008B480F">
        <w:rPr>
          <w:b/>
          <w:sz w:val="36"/>
          <w:szCs w:val="36"/>
        </w:rPr>
        <w:t xml:space="preserve"> </w:t>
      </w:r>
      <w:r w:rsidR="003E58EA">
        <w:rPr>
          <w:b/>
          <w:sz w:val="36"/>
          <w:szCs w:val="36"/>
        </w:rPr>
        <w:t>,</w:t>
      </w:r>
      <w:proofErr w:type="gramEnd"/>
      <w:r w:rsidR="003E58EA">
        <w:rPr>
          <w:b/>
          <w:sz w:val="36"/>
          <w:szCs w:val="36"/>
        </w:rPr>
        <w:t xml:space="preserve"> 201</w:t>
      </w:r>
      <w:r w:rsidR="008B480F">
        <w:rPr>
          <w:b/>
          <w:sz w:val="36"/>
          <w:szCs w:val="36"/>
        </w:rPr>
        <w:t>8</w:t>
      </w:r>
      <w:r>
        <w:rPr>
          <w:b/>
          <w:sz w:val="36"/>
          <w:szCs w:val="36"/>
        </w:rPr>
        <w:t xml:space="preserve"> </w:t>
      </w:r>
    </w:p>
    <w:p w:rsidR="002423E5" w:rsidRDefault="002423E5" w:rsidP="002423E5">
      <w:pPr>
        <w:rPr>
          <w:b/>
          <w:sz w:val="36"/>
          <w:szCs w:val="36"/>
        </w:rPr>
      </w:pPr>
      <w:r w:rsidRPr="0025477C">
        <w:rPr>
          <w:b/>
          <w:sz w:val="36"/>
          <w:szCs w:val="36"/>
        </w:rPr>
        <w:t>Please complete a</w:t>
      </w:r>
      <w:r>
        <w:rPr>
          <w:b/>
          <w:sz w:val="36"/>
          <w:szCs w:val="36"/>
        </w:rPr>
        <w:t xml:space="preserve"> 1-2-page summary answering the question “Why would I make a good SCHULICH Leader?” </w:t>
      </w:r>
    </w:p>
    <w:p w:rsidR="002423E5" w:rsidRDefault="002423E5" w:rsidP="002423E5">
      <w:pPr>
        <w:rPr>
          <w:b/>
          <w:sz w:val="36"/>
          <w:szCs w:val="36"/>
        </w:rPr>
      </w:pPr>
      <w:r>
        <w:rPr>
          <w:b/>
          <w:sz w:val="36"/>
          <w:szCs w:val="36"/>
        </w:rPr>
        <w:br w:type="page"/>
      </w:r>
    </w:p>
    <w:p w:rsidR="002423E5" w:rsidRPr="0025477C" w:rsidRDefault="002423E5" w:rsidP="002423E5">
      <w:pPr>
        <w:jc w:val="center"/>
        <w:rPr>
          <w:b/>
          <w:sz w:val="32"/>
          <w:szCs w:val="32"/>
          <w:u w:val="single"/>
        </w:rPr>
      </w:pPr>
      <w:r>
        <w:rPr>
          <w:b/>
          <w:sz w:val="32"/>
          <w:szCs w:val="32"/>
          <w:u w:val="single"/>
        </w:rPr>
        <w:lastRenderedPageBreak/>
        <w:t xml:space="preserve">Kilpatrick Scholarship </w:t>
      </w:r>
    </w:p>
    <w:p w:rsidR="002423E5" w:rsidRPr="0025477C" w:rsidRDefault="002423E5" w:rsidP="002423E5">
      <w:pPr>
        <w:rPr>
          <w:sz w:val="24"/>
          <w:szCs w:val="24"/>
        </w:rPr>
      </w:pPr>
    </w:p>
    <w:p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rsidR="002423E5" w:rsidRDefault="002423E5" w:rsidP="002423E5">
      <w:pPr>
        <w:pStyle w:val="ListParagraph"/>
        <w:numPr>
          <w:ilvl w:val="0"/>
          <w:numId w:val="2"/>
        </w:numPr>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A student enrolled in a Haldimand/Norfolk secondary school</w:t>
      </w:r>
      <w:r>
        <w:rPr>
          <w:rFonts w:ascii="Arvo" w:eastAsia="Times New Roman" w:hAnsi="Arvo" w:cs="Arial"/>
          <w:color w:val="333333"/>
          <w:sz w:val="24"/>
          <w:szCs w:val="24"/>
          <w:lang w:val="en"/>
        </w:rPr>
        <w:t xml:space="preserve"> who will be furthering their students in a </w:t>
      </w:r>
      <w:r w:rsidRPr="00EB01FB">
        <w:rPr>
          <w:rFonts w:ascii="Arvo" w:eastAsia="Times New Roman" w:hAnsi="Arvo" w:cs="Arial"/>
          <w:b/>
          <w:color w:val="333333"/>
          <w:sz w:val="24"/>
          <w:szCs w:val="24"/>
          <w:lang w:val="en"/>
        </w:rPr>
        <w:t>business related program</w:t>
      </w:r>
      <w:r>
        <w:rPr>
          <w:rFonts w:ascii="Arvo" w:eastAsia="Times New Roman" w:hAnsi="Arvo" w:cs="Arial"/>
          <w:color w:val="333333"/>
          <w:sz w:val="24"/>
          <w:szCs w:val="24"/>
          <w:lang w:val="en"/>
        </w:rPr>
        <w:t xml:space="preserve"> at the post-secondary level </w:t>
      </w:r>
    </w:p>
    <w:p w:rsidR="002423E5" w:rsidRDefault="002423E5" w:rsidP="002423E5">
      <w:pPr>
        <w:pStyle w:val="ListParagraph"/>
        <w:numPr>
          <w:ilvl w:val="0"/>
          <w:numId w:val="2"/>
        </w:numPr>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 </w:t>
      </w:r>
      <w:r>
        <w:rPr>
          <w:rFonts w:ascii="Arvo" w:eastAsia="Times New Roman" w:hAnsi="Arvo" w:cs="Arial"/>
          <w:color w:val="333333"/>
          <w:sz w:val="24"/>
          <w:szCs w:val="24"/>
          <w:lang w:val="en"/>
        </w:rPr>
        <w:t>Student must have attended the same school for three years</w:t>
      </w:r>
    </w:p>
    <w:p w:rsidR="002423E5" w:rsidRPr="008C2D58" w:rsidRDefault="002423E5" w:rsidP="002423E5">
      <w:pPr>
        <w:pStyle w:val="ListParagraph"/>
        <w:numPr>
          <w:ilvl w:val="0"/>
          <w:numId w:val="2"/>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The candidate must be pursuing a post-secondary education in a school in the current year of graduation. </w:t>
      </w:r>
    </w:p>
    <w:p w:rsidR="002423E5" w:rsidRDefault="002423E5" w:rsidP="002423E5">
      <w:pPr>
        <w:spacing w:after="0" w:line="240" w:lineRule="auto"/>
        <w:rPr>
          <w:rFonts w:ascii="Arvo" w:eastAsia="Times New Roman" w:hAnsi="Arvo" w:cs="Arial"/>
          <w:b/>
          <w:color w:val="333333"/>
          <w:sz w:val="24"/>
          <w:szCs w:val="24"/>
          <w:lang w:val="en"/>
        </w:rPr>
      </w:pPr>
    </w:p>
    <w:p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Criteria</w:t>
      </w:r>
      <w:r w:rsidRPr="00EC4B90">
        <w:rPr>
          <w:rFonts w:ascii="Arvo" w:eastAsia="Times New Roman" w:hAnsi="Arvo" w:cs="Arial"/>
          <w:b/>
          <w:color w:val="333333"/>
          <w:sz w:val="24"/>
          <w:szCs w:val="24"/>
          <w:lang w:val="en"/>
        </w:rPr>
        <w:t>: </w:t>
      </w:r>
    </w:p>
    <w:p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 xml:space="preserve">Candidate </w:t>
      </w:r>
      <w:r>
        <w:rPr>
          <w:rFonts w:ascii="Arvo" w:eastAsia="Times New Roman" w:hAnsi="Arvo" w:cs="Arial"/>
          <w:color w:val="333333"/>
          <w:sz w:val="24"/>
          <w:szCs w:val="24"/>
          <w:lang w:val="en"/>
        </w:rPr>
        <w:t>must be active in school</w:t>
      </w:r>
    </w:p>
    <w:p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Candidate must be pursuing a post-secondary education (in a business-related program) in the September of the year they graduate.</w:t>
      </w:r>
    </w:p>
    <w:p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should demonstrate the financial need for this scholarship </w:t>
      </w:r>
    </w:p>
    <w:p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must be active in the community </w:t>
      </w:r>
    </w:p>
    <w:p w:rsidR="002423E5" w:rsidRDefault="002423E5" w:rsidP="002423E5">
      <w:pPr>
        <w:pStyle w:val="ListParagraph"/>
        <w:numPr>
          <w:ilvl w:val="0"/>
          <w:numId w:val="3"/>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must exemplify a solid work ethic in their everyday lives </w:t>
      </w:r>
    </w:p>
    <w:p w:rsidR="002423E5" w:rsidRDefault="002423E5" w:rsidP="002423E5">
      <w:pPr>
        <w:pStyle w:val="ListParagraph"/>
        <w:spacing w:after="0" w:line="240" w:lineRule="auto"/>
        <w:rPr>
          <w:rFonts w:ascii="Arvo" w:eastAsia="Times New Roman" w:hAnsi="Arvo" w:cs="Arial"/>
          <w:color w:val="333333"/>
          <w:sz w:val="24"/>
          <w:szCs w:val="24"/>
          <w:lang w:val="en"/>
        </w:rPr>
      </w:pPr>
    </w:p>
    <w:p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rsidR="002423E5" w:rsidRPr="004D0A4C" w:rsidRDefault="002423E5" w:rsidP="002423E5">
      <w:pPr>
        <w:rPr>
          <w:b/>
          <w:sz w:val="32"/>
          <w:szCs w:val="32"/>
        </w:rPr>
      </w:pPr>
      <w:r w:rsidRPr="004D0A4C">
        <w:rPr>
          <w:b/>
          <w:sz w:val="32"/>
          <w:szCs w:val="32"/>
        </w:rPr>
        <w:t xml:space="preserve">Holy Trinity can nominate </w:t>
      </w:r>
      <w:r>
        <w:rPr>
          <w:b/>
          <w:sz w:val="32"/>
          <w:szCs w:val="32"/>
        </w:rPr>
        <w:t xml:space="preserve">ONE </w:t>
      </w:r>
      <w:r w:rsidRPr="004D0A4C">
        <w:rPr>
          <w:b/>
          <w:sz w:val="32"/>
          <w:szCs w:val="32"/>
        </w:rPr>
        <w:t>(</w:t>
      </w:r>
      <w:r>
        <w:rPr>
          <w:b/>
          <w:sz w:val="32"/>
          <w:szCs w:val="32"/>
        </w:rPr>
        <w:t>1) student</w:t>
      </w:r>
      <w:r w:rsidRPr="004D0A4C">
        <w:rPr>
          <w:b/>
          <w:sz w:val="32"/>
          <w:szCs w:val="32"/>
        </w:rPr>
        <w:t xml:space="preserve"> as a </w:t>
      </w:r>
      <w:r>
        <w:rPr>
          <w:b/>
          <w:sz w:val="32"/>
          <w:szCs w:val="32"/>
        </w:rPr>
        <w:t xml:space="preserve">Kilpatrick </w:t>
      </w:r>
      <w:r w:rsidRPr="004D0A4C">
        <w:rPr>
          <w:b/>
          <w:sz w:val="32"/>
          <w:szCs w:val="32"/>
        </w:rPr>
        <w:t xml:space="preserve">nominee.  </w:t>
      </w:r>
      <w:r>
        <w:rPr>
          <w:b/>
          <w:sz w:val="32"/>
          <w:szCs w:val="32"/>
        </w:rPr>
        <w:t xml:space="preserve">If you would like to be considered for </w:t>
      </w:r>
      <w:r w:rsidRPr="004D0A4C">
        <w:rPr>
          <w:b/>
          <w:sz w:val="32"/>
          <w:szCs w:val="32"/>
        </w:rPr>
        <w:t xml:space="preserve">the award, Guidance is requesting that you submit a ONE PAGE summary to Guidance ON or BEFORE </w:t>
      </w:r>
      <w:r w:rsidR="004C4282">
        <w:rPr>
          <w:b/>
          <w:sz w:val="32"/>
          <w:szCs w:val="32"/>
          <w:highlight w:val="yellow"/>
        </w:rPr>
        <w:t>April 1</w:t>
      </w:r>
      <w:r w:rsidR="007B7550">
        <w:rPr>
          <w:b/>
          <w:sz w:val="32"/>
          <w:szCs w:val="32"/>
          <w:highlight w:val="yellow"/>
        </w:rPr>
        <w:t>3</w:t>
      </w:r>
      <w:r w:rsidRPr="00EB01FB">
        <w:rPr>
          <w:b/>
          <w:sz w:val="32"/>
          <w:szCs w:val="32"/>
          <w:highlight w:val="yellow"/>
          <w:vertAlign w:val="superscript"/>
        </w:rPr>
        <w:t>th</w:t>
      </w:r>
      <w:r w:rsidR="00B17C75">
        <w:rPr>
          <w:b/>
          <w:sz w:val="32"/>
          <w:szCs w:val="32"/>
          <w:highlight w:val="yellow"/>
        </w:rPr>
        <w:t>, 201</w:t>
      </w:r>
      <w:r w:rsidR="008B480F">
        <w:rPr>
          <w:b/>
          <w:sz w:val="32"/>
          <w:szCs w:val="32"/>
        </w:rPr>
        <w:t>9</w:t>
      </w:r>
      <w:r w:rsidRPr="004D0A4C">
        <w:rPr>
          <w:b/>
          <w:sz w:val="32"/>
          <w:szCs w:val="32"/>
        </w:rPr>
        <w:t xml:space="preserve">  </w:t>
      </w:r>
    </w:p>
    <w:p w:rsidR="002423E5" w:rsidRDefault="002423E5" w:rsidP="002423E5">
      <w:pPr>
        <w:rPr>
          <w:b/>
          <w:sz w:val="24"/>
          <w:szCs w:val="24"/>
        </w:rPr>
      </w:pP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4C4282">
        <w:rPr>
          <w:b/>
          <w:sz w:val="36"/>
          <w:szCs w:val="36"/>
        </w:rPr>
        <w:t xml:space="preserve"> by April 1</w:t>
      </w:r>
      <w:r w:rsidR="007B7550">
        <w:rPr>
          <w:b/>
          <w:sz w:val="36"/>
          <w:szCs w:val="36"/>
        </w:rPr>
        <w:t>3</w:t>
      </w:r>
      <w:r w:rsidRPr="00EB01FB">
        <w:rPr>
          <w:b/>
          <w:sz w:val="36"/>
          <w:szCs w:val="36"/>
          <w:vertAlign w:val="superscript"/>
        </w:rPr>
        <w:t>th</w:t>
      </w:r>
      <w:r>
        <w:rPr>
          <w:b/>
          <w:sz w:val="36"/>
          <w:szCs w:val="36"/>
        </w:rPr>
        <w:t>, 201</w:t>
      </w:r>
      <w:r w:rsidR="008B480F">
        <w:rPr>
          <w:b/>
          <w:sz w:val="36"/>
          <w:szCs w:val="36"/>
        </w:rPr>
        <w:t>9</w:t>
      </w:r>
    </w:p>
    <w:p w:rsidR="002423E5" w:rsidRDefault="002423E5" w:rsidP="002423E5">
      <w:pPr>
        <w:rPr>
          <w:b/>
          <w:sz w:val="36"/>
          <w:szCs w:val="36"/>
        </w:rPr>
      </w:pPr>
      <w:r w:rsidRPr="0025477C">
        <w:rPr>
          <w:b/>
          <w:sz w:val="36"/>
          <w:szCs w:val="36"/>
        </w:rPr>
        <w:t xml:space="preserve">Please complete a 1-2-page </w:t>
      </w:r>
      <w:r>
        <w:rPr>
          <w:b/>
          <w:sz w:val="36"/>
          <w:szCs w:val="36"/>
        </w:rPr>
        <w:t xml:space="preserve">summary </w:t>
      </w:r>
      <w:r w:rsidRPr="0025477C">
        <w:rPr>
          <w:b/>
          <w:sz w:val="36"/>
          <w:szCs w:val="36"/>
        </w:rPr>
        <w:t>outlining how you meet the criteria as highlighted</w:t>
      </w:r>
    </w:p>
    <w:p w:rsidR="002423E5" w:rsidRDefault="002423E5" w:rsidP="002423E5">
      <w:pPr>
        <w:rPr>
          <w:b/>
          <w:sz w:val="36"/>
          <w:szCs w:val="36"/>
        </w:rPr>
      </w:pPr>
    </w:p>
    <w:p w:rsidR="002423E5" w:rsidRPr="0025477C" w:rsidRDefault="002423E5" w:rsidP="002423E5">
      <w:pPr>
        <w:rPr>
          <w:b/>
          <w:sz w:val="36"/>
          <w:szCs w:val="36"/>
        </w:rPr>
      </w:pPr>
    </w:p>
    <w:p w:rsidR="002423E5" w:rsidRDefault="002423E5" w:rsidP="002423E5">
      <w:pPr>
        <w:rPr>
          <w:b/>
          <w:sz w:val="36"/>
          <w:szCs w:val="36"/>
        </w:rPr>
      </w:pPr>
      <w:r>
        <w:rPr>
          <w:b/>
          <w:sz w:val="36"/>
          <w:szCs w:val="36"/>
        </w:rPr>
        <w:br w:type="page"/>
      </w:r>
    </w:p>
    <w:p w:rsidR="002423E5" w:rsidRPr="0025477C" w:rsidRDefault="002423E5" w:rsidP="002423E5">
      <w:pPr>
        <w:jc w:val="center"/>
        <w:rPr>
          <w:b/>
          <w:sz w:val="32"/>
          <w:szCs w:val="32"/>
          <w:u w:val="single"/>
        </w:rPr>
      </w:pPr>
      <w:r>
        <w:rPr>
          <w:b/>
          <w:sz w:val="32"/>
          <w:szCs w:val="32"/>
          <w:u w:val="single"/>
        </w:rPr>
        <w:lastRenderedPageBreak/>
        <w:t xml:space="preserve">Wanda &amp; Scott Salverda Memorial Scholarship </w:t>
      </w:r>
    </w:p>
    <w:p w:rsidR="002423E5" w:rsidRPr="0025477C" w:rsidRDefault="002423E5" w:rsidP="002423E5">
      <w:pPr>
        <w:rPr>
          <w:sz w:val="24"/>
          <w:szCs w:val="24"/>
        </w:rPr>
      </w:pPr>
    </w:p>
    <w:p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rsidR="002423E5" w:rsidRPr="00B17C75" w:rsidRDefault="002423E5" w:rsidP="00B17C75">
      <w:pPr>
        <w:pStyle w:val="ListParagraph"/>
        <w:spacing w:after="0" w:line="240" w:lineRule="auto"/>
        <w:rPr>
          <w:rFonts w:ascii="Arvo" w:eastAsia="Times New Roman" w:hAnsi="Arvo" w:cs="Arial"/>
          <w:color w:val="333333"/>
          <w:sz w:val="24"/>
          <w:szCs w:val="24"/>
          <w:lang w:val="en"/>
        </w:rPr>
      </w:pPr>
      <w:r w:rsidRPr="00B17C75">
        <w:rPr>
          <w:rFonts w:ascii="Arvo" w:eastAsia="Times New Roman" w:hAnsi="Arvo" w:cs="Arial"/>
          <w:color w:val="333333"/>
          <w:sz w:val="24"/>
          <w:szCs w:val="24"/>
          <w:lang w:val="en"/>
        </w:rPr>
        <w:t>A student enrolled in a Haldimand/Norfolk secondary school</w:t>
      </w:r>
    </w:p>
    <w:p w:rsidR="002423E5" w:rsidRDefault="002423E5" w:rsidP="00B17C75">
      <w:pPr>
        <w:pStyle w:val="ListParagraph"/>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 </w:t>
      </w:r>
      <w:r>
        <w:rPr>
          <w:rFonts w:ascii="Arvo" w:eastAsia="Times New Roman" w:hAnsi="Arvo" w:cs="Arial"/>
          <w:color w:val="333333"/>
          <w:sz w:val="24"/>
          <w:szCs w:val="24"/>
          <w:lang w:val="en"/>
        </w:rPr>
        <w:t>Student must have attended the same school for three years</w:t>
      </w:r>
    </w:p>
    <w:p w:rsidR="002423E5" w:rsidRPr="008C2D58" w:rsidRDefault="002423E5" w:rsidP="00B17C75">
      <w:pPr>
        <w:pStyle w:val="ListParagraph"/>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The candidate must be pursuing a post-secondary education in a school in the current year of graduation. </w:t>
      </w:r>
    </w:p>
    <w:p w:rsidR="002423E5" w:rsidRDefault="002423E5" w:rsidP="002423E5">
      <w:pPr>
        <w:spacing w:after="0" w:line="240" w:lineRule="auto"/>
        <w:rPr>
          <w:rFonts w:ascii="Arvo" w:eastAsia="Times New Roman" w:hAnsi="Arvo" w:cs="Arial"/>
          <w:b/>
          <w:color w:val="333333"/>
          <w:sz w:val="24"/>
          <w:szCs w:val="24"/>
          <w:lang w:val="en"/>
        </w:rPr>
      </w:pPr>
    </w:p>
    <w:p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Criteria</w:t>
      </w:r>
      <w:r w:rsidRPr="00EC4B90">
        <w:rPr>
          <w:rFonts w:ascii="Arvo" w:eastAsia="Times New Roman" w:hAnsi="Arvo" w:cs="Arial"/>
          <w:b/>
          <w:color w:val="333333"/>
          <w:sz w:val="24"/>
          <w:szCs w:val="24"/>
          <w:lang w:val="en"/>
        </w:rPr>
        <w:t>: </w:t>
      </w:r>
    </w:p>
    <w:p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sidRPr="008C2D58">
        <w:rPr>
          <w:rFonts w:ascii="Arvo" w:eastAsia="Times New Roman" w:hAnsi="Arvo" w:cs="Arial"/>
          <w:color w:val="333333"/>
          <w:sz w:val="24"/>
          <w:szCs w:val="24"/>
          <w:lang w:val="en"/>
        </w:rPr>
        <w:t xml:space="preserve">Candidate </w:t>
      </w:r>
      <w:r>
        <w:rPr>
          <w:rFonts w:ascii="Arvo" w:eastAsia="Times New Roman" w:hAnsi="Arvo" w:cs="Arial"/>
          <w:color w:val="333333"/>
          <w:sz w:val="24"/>
          <w:szCs w:val="24"/>
          <w:lang w:val="en"/>
        </w:rPr>
        <w:t>must be active in school</w:t>
      </w:r>
    </w:p>
    <w:p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Candidate must be pursuing a post-secondary education in the September of the year they graduate.</w:t>
      </w:r>
    </w:p>
    <w:p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should demonstrate the financial need for this scholarship </w:t>
      </w:r>
    </w:p>
    <w:p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must be active in the community </w:t>
      </w:r>
    </w:p>
    <w:p w:rsidR="002423E5"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Candidate must exemplify a solid work ethic in their everyday lives </w:t>
      </w:r>
    </w:p>
    <w:p w:rsidR="002423E5" w:rsidRPr="00EB01FB" w:rsidRDefault="002423E5" w:rsidP="00B17C75">
      <w:pPr>
        <w:pStyle w:val="ListParagraph"/>
        <w:numPr>
          <w:ilvl w:val="0"/>
          <w:numId w:val="7"/>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The successful candidate must be willing to volunteer at the annual Wanda &amp; Scott Memorial Golf tournament</w:t>
      </w:r>
    </w:p>
    <w:p w:rsidR="002423E5" w:rsidRDefault="002423E5" w:rsidP="002423E5">
      <w:pPr>
        <w:pStyle w:val="ListParagraph"/>
        <w:spacing w:after="0" w:line="240" w:lineRule="auto"/>
        <w:rPr>
          <w:rFonts w:ascii="Arvo" w:eastAsia="Times New Roman" w:hAnsi="Arvo" w:cs="Arial"/>
          <w:color w:val="333333"/>
          <w:sz w:val="24"/>
          <w:szCs w:val="24"/>
          <w:lang w:val="en"/>
        </w:rPr>
      </w:pPr>
    </w:p>
    <w:p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rsidR="002423E5" w:rsidRPr="004D0A4C" w:rsidRDefault="002423E5" w:rsidP="002423E5">
      <w:pPr>
        <w:rPr>
          <w:b/>
          <w:sz w:val="32"/>
          <w:szCs w:val="32"/>
        </w:rPr>
      </w:pPr>
      <w:r w:rsidRPr="004D0A4C">
        <w:rPr>
          <w:b/>
          <w:sz w:val="32"/>
          <w:szCs w:val="32"/>
        </w:rPr>
        <w:t xml:space="preserve">Holy Trinity can nominate </w:t>
      </w:r>
      <w:r>
        <w:rPr>
          <w:b/>
          <w:sz w:val="32"/>
          <w:szCs w:val="32"/>
        </w:rPr>
        <w:t xml:space="preserve">ONE </w:t>
      </w:r>
      <w:r w:rsidRPr="004D0A4C">
        <w:rPr>
          <w:b/>
          <w:sz w:val="32"/>
          <w:szCs w:val="32"/>
        </w:rPr>
        <w:t>(</w:t>
      </w:r>
      <w:r>
        <w:rPr>
          <w:b/>
          <w:sz w:val="32"/>
          <w:szCs w:val="32"/>
        </w:rPr>
        <w:t>1) student</w:t>
      </w:r>
      <w:r w:rsidRPr="004D0A4C">
        <w:rPr>
          <w:b/>
          <w:sz w:val="32"/>
          <w:szCs w:val="32"/>
        </w:rPr>
        <w:t xml:space="preserve"> as a </w:t>
      </w:r>
      <w:r>
        <w:rPr>
          <w:b/>
          <w:sz w:val="32"/>
          <w:szCs w:val="32"/>
        </w:rPr>
        <w:t xml:space="preserve">Salverda </w:t>
      </w:r>
      <w:r w:rsidRPr="004D0A4C">
        <w:rPr>
          <w:b/>
          <w:sz w:val="32"/>
          <w:szCs w:val="32"/>
        </w:rPr>
        <w:t xml:space="preserve">nominee.  </w:t>
      </w:r>
      <w:r>
        <w:rPr>
          <w:b/>
          <w:sz w:val="32"/>
          <w:szCs w:val="32"/>
        </w:rPr>
        <w:t xml:space="preserve">If you would like to be considered for </w:t>
      </w:r>
      <w:r w:rsidRPr="004D0A4C">
        <w:rPr>
          <w:b/>
          <w:sz w:val="32"/>
          <w:szCs w:val="32"/>
        </w:rPr>
        <w:t xml:space="preserve">the award, Guidance is requesting that you submit a ONE PAGE summary to Guidance ON or BEFORE </w:t>
      </w:r>
      <w:r w:rsidR="00B17C75">
        <w:rPr>
          <w:b/>
          <w:sz w:val="32"/>
          <w:szCs w:val="32"/>
          <w:highlight w:val="yellow"/>
        </w:rPr>
        <w:t>April 1</w:t>
      </w:r>
      <w:r w:rsidR="008B480F">
        <w:rPr>
          <w:b/>
          <w:sz w:val="32"/>
          <w:szCs w:val="32"/>
          <w:highlight w:val="yellow"/>
        </w:rPr>
        <w:t>3</w:t>
      </w:r>
      <w:r w:rsidRPr="00EB01FB">
        <w:rPr>
          <w:b/>
          <w:sz w:val="32"/>
          <w:szCs w:val="32"/>
          <w:highlight w:val="yellow"/>
          <w:vertAlign w:val="superscript"/>
        </w:rPr>
        <w:t>th</w:t>
      </w:r>
      <w:r w:rsidR="00B17C75">
        <w:rPr>
          <w:b/>
          <w:sz w:val="32"/>
          <w:szCs w:val="32"/>
          <w:highlight w:val="yellow"/>
        </w:rPr>
        <w:t>, 201</w:t>
      </w:r>
      <w:r w:rsidR="008B480F">
        <w:rPr>
          <w:b/>
          <w:sz w:val="32"/>
          <w:szCs w:val="32"/>
        </w:rPr>
        <w:t>9</w:t>
      </w:r>
      <w:r w:rsidRPr="004D0A4C">
        <w:rPr>
          <w:b/>
          <w:sz w:val="32"/>
          <w:szCs w:val="32"/>
        </w:rPr>
        <w:t xml:space="preserve">  </w:t>
      </w:r>
    </w:p>
    <w:p w:rsidR="002423E5" w:rsidRDefault="002423E5" w:rsidP="002423E5">
      <w:pPr>
        <w:rPr>
          <w:b/>
          <w:sz w:val="24"/>
          <w:szCs w:val="24"/>
        </w:rPr>
      </w:pP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4C4282">
        <w:rPr>
          <w:b/>
          <w:sz w:val="36"/>
          <w:szCs w:val="36"/>
        </w:rPr>
        <w:t xml:space="preserve"> by April 1</w:t>
      </w:r>
      <w:r w:rsidR="008B480F">
        <w:rPr>
          <w:b/>
          <w:sz w:val="36"/>
          <w:szCs w:val="36"/>
        </w:rPr>
        <w:t>3</w:t>
      </w:r>
      <w:r w:rsidRPr="00EB01FB">
        <w:rPr>
          <w:b/>
          <w:sz w:val="36"/>
          <w:szCs w:val="36"/>
          <w:vertAlign w:val="superscript"/>
        </w:rPr>
        <w:t>th</w:t>
      </w:r>
      <w:r>
        <w:rPr>
          <w:b/>
          <w:sz w:val="36"/>
          <w:szCs w:val="36"/>
        </w:rPr>
        <w:t>, 201</w:t>
      </w:r>
      <w:r w:rsidR="008B480F">
        <w:rPr>
          <w:b/>
          <w:sz w:val="36"/>
          <w:szCs w:val="36"/>
        </w:rPr>
        <w:t>9</w:t>
      </w:r>
    </w:p>
    <w:p w:rsidR="002423E5" w:rsidRDefault="002423E5" w:rsidP="002423E5">
      <w:pPr>
        <w:rPr>
          <w:b/>
          <w:sz w:val="36"/>
          <w:szCs w:val="36"/>
        </w:rPr>
      </w:pPr>
      <w:r w:rsidRPr="0025477C">
        <w:rPr>
          <w:b/>
          <w:sz w:val="36"/>
          <w:szCs w:val="36"/>
        </w:rPr>
        <w:t xml:space="preserve">Please complete a 1-2-page </w:t>
      </w:r>
      <w:r>
        <w:rPr>
          <w:b/>
          <w:sz w:val="36"/>
          <w:szCs w:val="36"/>
        </w:rPr>
        <w:t xml:space="preserve">summary </w:t>
      </w:r>
      <w:r w:rsidRPr="0025477C">
        <w:rPr>
          <w:b/>
          <w:sz w:val="36"/>
          <w:szCs w:val="36"/>
        </w:rPr>
        <w:t>outlining how you meet the criteria as highlighted</w:t>
      </w:r>
    </w:p>
    <w:p w:rsidR="002423E5" w:rsidRDefault="002423E5" w:rsidP="002423E5">
      <w:pPr>
        <w:rPr>
          <w:b/>
          <w:sz w:val="36"/>
          <w:szCs w:val="36"/>
        </w:rPr>
      </w:pPr>
    </w:p>
    <w:p w:rsidR="002423E5" w:rsidRDefault="002423E5" w:rsidP="002423E5">
      <w:pPr>
        <w:rPr>
          <w:b/>
          <w:sz w:val="36"/>
          <w:szCs w:val="36"/>
        </w:rPr>
      </w:pPr>
      <w:r>
        <w:rPr>
          <w:b/>
          <w:sz w:val="36"/>
          <w:szCs w:val="36"/>
        </w:rPr>
        <w:br w:type="page"/>
      </w:r>
    </w:p>
    <w:p w:rsidR="002423E5" w:rsidRPr="0025477C" w:rsidRDefault="002423E5" w:rsidP="002423E5">
      <w:pPr>
        <w:jc w:val="center"/>
        <w:rPr>
          <w:b/>
          <w:sz w:val="32"/>
          <w:szCs w:val="32"/>
          <w:u w:val="single"/>
        </w:rPr>
      </w:pPr>
      <w:r>
        <w:rPr>
          <w:b/>
          <w:sz w:val="32"/>
          <w:szCs w:val="32"/>
          <w:u w:val="single"/>
        </w:rPr>
        <w:lastRenderedPageBreak/>
        <w:t>The Catholic Student (</w:t>
      </w:r>
      <w:proofErr w:type="spellStart"/>
      <w:r>
        <w:rPr>
          <w:b/>
          <w:sz w:val="32"/>
          <w:szCs w:val="32"/>
          <w:u w:val="single"/>
        </w:rPr>
        <w:t>CEFO</w:t>
      </w:r>
      <w:proofErr w:type="spellEnd"/>
      <w:r>
        <w:rPr>
          <w:b/>
          <w:sz w:val="32"/>
          <w:szCs w:val="32"/>
          <w:u w:val="single"/>
        </w:rPr>
        <w:t xml:space="preserve">) Father Fogarty Award </w:t>
      </w:r>
    </w:p>
    <w:p w:rsidR="002423E5" w:rsidRPr="0025477C" w:rsidRDefault="002423E5" w:rsidP="002423E5">
      <w:pPr>
        <w:rPr>
          <w:sz w:val="24"/>
          <w:szCs w:val="24"/>
        </w:rPr>
      </w:pPr>
    </w:p>
    <w:p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rsidR="002423E5" w:rsidRDefault="002423E5" w:rsidP="002423E5">
      <w:pPr>
        <w:pStyle w:val="ListParagraph"/>
        <w:numPr>
          <w:ilvl w:val="0"/>
          <w:numId w:val="4"/>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Selection should recognize good scholarship, involvement in school or community activities, and conduct which typifies the objectives of the Catholic school; </w:t>
      </w:r>
    </w:p>
    <w:p w:rsidR="002423E5" w:rsidRDefault="002423E5" w:rsidP="002423E5">
      <w:pPr>
        <w:pStyle w:val="ListParagraph"/>
        <w:numPr>
          <w:ilvl w:val="0"/>
          <w:numId w:val="4"/>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Emphasis is to be placed more on activities not usually formally recognized in the school (such as year book, student council, drama, mission drives, leadership in social concerns, etc.)</w:t>
      </w:r>
    </w:p>
    <w:p w:rsidR="002423E5" w:rsidRPr="00110FA9" w:rsidRDefault="002423E5" w:rsidP="002423E5">
      <w:pPr>
        <w:pStyle w:val="ListParagraph"/>
        <w:numPr>
          <w:ilvl w:val="0"/>
          <w:numId w:val="4"/>
        </w:numPr>
        <w:spacing w:after="0" w:line="240" w:lineRule="auto"/>
        <w:rPr>
          <w:rFonts w:ascii="Arvo" w:eastAsia="Times New Roman" w:hAnsi="Arvo" w:cs="Arial"/>
          <w:b/>
          <w:color w:val="333333"/>
          <w:sz w:val="24"/>
          <w:szCs w:val="24"/>
          <w:lang w:val="en"/>
        </w:rPr>
      </w:pPr>
      <w:r>
        <w:rPr>
          <w:rFonts w:ascii="Arvo" w:eastAsia="Times New Roman" w:hAnsi="Arvo" w:cs="Arial"/>
          <w:color w:val="333333"/>
          <w:sz w:val="24"/>
          <w:szCs w:val="24"/>
          <w:lang w:val="en"/>
        </w:rPr>
        <w:t>Consideration should be given to involvement in projects that enhance the identity of the Catholic school in the local community, volunteer work in the community, local hospitals, parishes, with youth corps, senior citizens, persons with disabilities; on political or social issues, or with other projects of a similar kind.</w:t>
      </w:r>
    </w:p>
    <w:p w:rsidR="002423E5" w:rsidRDefault="002423E5" w:rsidP="002423E5">
      <w:pPr>
        <w:pStyle w:val="ListParagraph"/>
        <w:spacing w:after="0" w:line="240" w:lineRule="auto"/>
        <w:rPr>
          <w:rFonts w:ascii="Arvo" w:eastAsia="Times New Roman" w:hAnsi="Arvo" w:cs="Arial"/>
          <w:color w:val="333333"/>
          <w:sz w:val="24"/>
          <w:szCs w:val="24"/>
          <w:lang w:val="en"/>
        </w:rPr>
      </w:pPr>
    </w:p>
    <w:p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rsidR="002423E5" w:rsidRPr="004D0A4C" w:rsidRDefault="002423E5" w:rsidP="002423E5">
      <w:pPr>
        <w:rPr>
          <w:b/>
          <w:sz w:val="32"/>
          <w:szCs w:val="32"/>
        </w:rPr>
      </w:pPr>
      <w:r w:rsidRPr="004D0A4C">
        <w:rPr>
          <w:b/>
          <w:sz w:val="32"/>
          <w:szCs w:val="32"/>
        </w:rPr>
        <w:t xml:space="preserve">Holy Trinity can nominate </w:t>
      </w:r>
      <w:r>
        <w:rPr>
          <w:b/>
          <w:sz w:val="32"/>
          <w:szCs w:val="32"/>
        </w:rPr>
        <w:t xml:space="preserve">ONE </w:t>
      </w:r>
      <w:r w:rsidRPr="004D0A4C">
        <w:rPr>
          <w:b/>
          <w:sz w:val="32"/>
          <w:szCs w:val="32"/>
        </w:rPr>
        <w:t>(</w:t>
      </w:r>
      <w:r>
        <w:rPr>
          <w:b/>
          <w:sz w:val="32"/>
          <w:szCs w:val="32"/>
        </w:rPr>
        <w:t>1) student</w:t>
      </w:r>
      <w:r w:rsidRPr="004D0A4C">
        <w:rPr>
          <w:b/>
          <w:sz w:val="32"/>
          <w:szCs w:val="32"/>
        </w:rPr>
        <w:t xml:space="preserve"> as a </w:t>
      </w:r>
      <w:proofErr w:type="spellStart"/>
      <w:r>
        <w:rPr>
          <w:b/>
          <w:sz w:val="32"/>
          <w:szCs w:val="32"/>
        </w:rPr>
        <w:t>CEFO</w:t>
      </w:r>
      <w:proofErr w:type="spellEnd"/>
      <w:r>
        <w:rPr>
          <w:b/>
          <w:sz w:val="32"/>
          <w:szCs w:val="32"/>
        </w:rPr>
        <w:t xml:space="preserve"> </w:t>
      </w:r>
      <w:r w:rsidRPr="004D0A4C">
        <w:rPr>
          <w:b/>
          <w:sz w:val="32"/>
          <w:szCs w:val="32"/>
        </w:rPr>
        <w:t xml:space="preserve">nominee.  </w:t>
      </w:r>
      <w:r>
        <w:rPr>
          <w:b/>
          <w:sz w:val="32"/>
          <w:szCs w:val="32"/>
        </w:rPr>
        <w:t xml:space="preserve">If you would like to be considered for </w:t>
      </w:r>
      <w:r w:rsidRPr="004D0A4C">
        <w:rPr>
          <w:b/>
          <w:sz w:val="32"/>
          <w:szCs w:val="32"/>
        </w:rPr>
        <w:t xml:space="preserve">the award, Guidance is requesting that you submit a ONE PAGE summary to Guidance ON or BEFORE </w:t>
      </w:r>
      <w:r>
        <w:rPr>
          <w:b/>
          <w:sz w:val="32"/>
          <w:szCs w:val="32"/>
          <w:highlight w:val="yellow"/>
        </w:rPr>
        <w:t>May 1</w:t>
      </w:r>
      <w:r w:rsidRPr="00110FA9">
        <w:rPr>
          <w:b/>
          <w:sz w:val="32"/>
          <w:szCs w:val="32"/>
          <w:highlight w:val="yellow"/>
          <w:vertAlign w:val="superscript"/>
        </w:rPr>
        <w:t>st</w:t>
      </w:r>
      <w:r w:rsidR="00B17C75">
        <w:rPr>
          <w:b/>
          <w:sz w:val="32"/>
          <w:szCs w:val="32"/>
          <w:highlight w:val="yellow"/>
        </w:rPr>
        <w:t>, 201</w:t>
      </w:r>
      <w:r w:rsidR="008B480F">
        <w:rPr>
          <w:b/>
          <w:sz w:val="32"/>
          <w:szCs w:val="32"/>
        </w:rPr>
        <w:t>9</w:t>
      </w:r>
    </w:p>
    <w:p w:rsidR="002423E5" w:rsidRDefault="002423E5" w:rsidP="002423E5">
      <w:pPr>
        <w:rPr>
          <w:b/>
          <w:sz w:val="24"/>
          <w:szCs w:val="24"/>
        </w:rPr>
      </w:pP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Pr>
          <w:b/>
          <w:sz w:val="36"/>
          <w:szCs w:val="36"/>
        </w:rPr>
        <w:t xml:space="preserve"> by May 1</w:t>
      </w:r>
      <w:r w:rsidRPr="00110FA9">
        <w:rPr>
          <w:b/>
          <w:sz w:val="36"/>
          <w:szCs w:val="36"/>
          <w:vertAlign w:val="superscript"/>
        </w:rPr>
        <w:t>st</w:t>
      </w:r>
      <w:r w:rsidR="00B17C75">
        <w:rPr>
          <w:b/>
          <w:sz w:val="36"/>
          <w:szCs w:val="36"/>
        </w:rPr>
        <w:t>, 201</w:t>
      </w:r>
      <w:r w:rsidR="008B480F">
        <w:rPr>
          <w:b/>
          <w:sz w:val="36"/>
          <w:szCs w:val="36"/>
        </w:rPr>
        <w:t>9</w:t>
      </w:r>
    </w:p>
    <w:p w:rsidR="002423E5" w:rsidRDefault="002423E5" w:rsidP="002423E5">
      <w:pPr>
        <w:rPr>
          <w:b/>
          <w:sz w:val="36"/>
          <w:szCs w:val="36"/>
        </w:rPr>
      </w:pPr>
      <w:r w:rsidRPr="0025477C">
        <w:rPr>
          <w:b/>
          <w:sz w:val="36"/>
          <w:szCs w:val="36"/>
        </w:rPr>
        <w:t xml:space="preserve">Please complete a 1-2-page </w:t>
      </w:r>
      <w:r>
        <w:rPr>
          <w:b/>
          <w:sz w:val="36"/>
          <w:szCs w:val="36"/>
        </w:rPr>
        <w:t xml:space="preserve">summary </w:t>
      </w:r>
      <w:r w:rsidRPr="0025477C">
        <w:rPr>
          <w:b/>
          <w:sz w:val="36"/>
          <w:szCs w:val="36"/>
        </w:rPr>
        <w:t>outlining how you meet the criteria as highlighted</w:t>
      </w:r>
    </w:p>
    <w:p w:rsidR="002423E5" w:rsidRDefault="002423E5" w:rsidP="002423E5">
      <w:pPr>
        <w:rPr>
          <w:b/>
          <w:sz w:val="36"/>
          <w:szCs w:val="36"/>
        </w:rPr>
      </w:pPr>
    </w:p>
    <w:p w:rsidR="002423E5" w:rsidRDefault="002423E5" w:rsidP="002423E5">
      <w:pPr>
        <w:rPr>
          <w:b/>
          <w:sz w:val="36"/>
          <w:szCs w:val="36"/>
        </w:rPr>
      </w:pPr>
      <w:r>
        <w:rPr>
          <w:b/>
          <w:sz w:val="36"/>
          <w:szCs w:val="36"/>
        </w:rPr>
        <w:br w:type="page"/>
      </w:r>
    </w:p>
    <w:p w:rsidR="002423E5" w:rsidRPr="0025477C" w:rsidRDefault="002423E5" w:rsidP="002423E5">
      <w:pPr>
        <w:jc w:val="center"/>
        <w:rPr>
          <w:b/>
          <w:sz w:val="32"/>
          <w:szCs w:val="32"/>
          <w:u w:val="single"/>
        </w:rPr>
      </w:pPr>
      <w:r>
        <w:rPr>
          <w:b/>
          <w:sz w:val="32"/>
          <w:szCs w:val="32"/>
          <w:u w:val="single"/>
        </w:rPr>
        <w:lastRenderedPageBreak/>
        <w:t xml:space="preserve">The David Biddle Memorial Scholarship </w:t>
      </w:r>
    </w:p>
    <w:p w:rsidR="002423E5" w:rsidRPr="0025477C" w:rsidRDefault="002423E5" w:rsidP="002423E5">
      <w:pPr>
        <w:rPr>
          <w:sz w:val="24"/>
          <w:szCs w:val="24"/>
        </w:rPr>
      </w:pPr>
    </w:p>
    <w:p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rsidR="002423E5" w:rsidRDefault="002423E5" w:rsidP="002423E5">
      <w:pPr>
        <w:pStyle w:val="ListParagraph"/>
        <w:numPr>
          <w:ilvl w:val="0"/>
          <w:numId w:val="5"/>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Scholarship is awarded annually to a graduating student who is recognized by both students and staff for optimism and energy, for freely expressing care, kindness, compassion and support to other students, and for enthusiastic involvement in school life. </w:t>
      </w:r>
    </w:p>
    <w:p w:rsidR="002423E5" w:rsidRDefault="002423E5" w:rsidP="002423E5">
      <w:pPr>
        <w:pStyle w:val="ListParagraph"/>
        <w:numPr>
          <w:ilvl w:val="0"/>
          <w:numId w:val="5"/>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The student will have a good academic standing at the academic or applied level. </w:t>
      </w:r>
    </w:p>
    <w:p w:rsidR="002423E5" w:rsidRDefault="002423E5" w:rsidP="002423E5">
      <w:pPr>
        <w:pStyle w:val="ListParagraph"/>
        <w:spacing w:after="0" w:line="240" w:lineRule="auto"/>
        <w:rPr>
          <w:rFonts w:ascii="Arvo" w:eastAsia="Times New Roman" w:hAnsi="Arvo" w:cs="Arial"/>
          <w:color w:val="333333"/>
          <w:sz w:val="24"/>
          <w:szCs w:val="24"/>
          <w:lang w:val="en"/>
        </w:rPr>
      </w:pPr>
    </w:p>
    <w:p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rsidR="002423E5" w:rsidRPr="004D0A4C" w:rsidRDefault="002423E5" w:rsidP="002423E5">
      <w:pPr>
        <w:rPr>
          <w:b/>
          <w:sz w:val="32"/>
          <w:szCs w:val="32"/>
        </w:rPr>
      </w:pPr>
      <w:r w:rsidRPr="004D0A4C">
        <w:rPr>
          <w:b/>
          <w:sz w:val="32"/>
          <w:szCs w:val="32"/>
        </w:rPr>
        <w:t xml:space="preserve">Holy Trinity can </w:t>
      </w:r>
      <w:r>
        <w:rPr>
          <w:b/>
          <w:sz w:val="32"/>
          <w:szCs w:val="32"/>
        </w:rPr>
        <w:t xml:space="preserve">provide applications of any number to the family for consideration.  If you would like to be considered for </w:t>
      </w:r>
      <w:r w:rsidRPr="004D0A4C">
        <w:rPr>
          <w:b/>
          <w:sz w:val="32"/>
          <w:szCs w:val="32"/>
        </w:rPr>
        <w:t xml:space="preserve">the award, Guidance is requesting that you submit </w:t>
      </w:r>
      <w:r>
        <w:rPr>
          <w:b/>
          <w:sz w:val="32"/>
          <w:szCs w:val="32"/>
        </w:rPr>
        <w:t>a completed application form (found in gu</w:t>
      </w:r>
      <w:r w:rsidR="00B17C75">
        <w:rPr>
          <w:b/>
          <w:sz w:val="32"/>
          <w:szCs w:val="32"/>
        </w:rPr>
        <w:t xml:space="preserve">idance) to Guidance, </w:t>
      </w:r>
      <w:r w:rsidR="00B17C75" w:rsidRPr="008B480F">
        <w:rPr>
          <w:b/>
          <w:sz w:val="32"/>
          <w:szCs w:val="32"/>
          <w:highlight w:val="yellow"/>
        </w:rPr>
        <w:t>by April 2</w:t>
      </w:r>
      <w:r w:rsidR="004C4282" w:rsidRPr="008B480F">
        <w:rPr>
          <w:b/>
          <w:sz w:val="32"/>
          <w:szCs w:val="32"/>
          <w:highlight w:val="yellow"/>
        </w:rPr>
        <w:t>6</w:t>
      </w:r>
      <w:r w:rsidRPr="008B480F">
        <w:rPr>
          <w:b/>
          <w:sz w:val="32"/>
          <w:szCs w:val="32"/>
          <w:highlight w:val="yellow"/>
          <w:vertAlign w:val="superscript"/>
        </w:rPr>
        <w:t>th</w:t>
      </w:r>
      <w:r w:rsidR="00B17C75" w:rsidRPr="008B480F">
        <w:rPr>
          <w:b/>
          <w:sz w:val="32"/>
          <w:szCs w:val="32"/>
          <w:highlight w:val="yellow"/>
        </w:rPr>
        <w:t>, 201</w:t>
      </w:r>
      <w:r w:rsidR="008B480F" w:rsidRPr="008B480F">
        <w:rPr>
          <w:b/>
          <w:sz w:val="32"/>
          <w:szCs w:val="32"/>
          <w:highlight w:val="yellow"/>
        </w:rPr>
        <w:t>9</w:t>
      </w:r>
    </w:p>
    <w:p w:rsidR="002423E5" w:rsidRDefault="002423E5" w:rsidP="002423E5">
      <w:pPr>
        <w:rPr>
          <w:b/>
          <w:sz w:val="24"/>
          <w:szCs w:val="24"/>
        </w:rPr>
      </w:pP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sidR="004C4282">
        <w:rPr>
          <w:b/>
          <w:sz w:val="36"/>
          <w:szCs w:val="36"/>
        </w:rPr>
        <w:t xml:space="preserve"> by April 26</w:t>
      </w:r>
      <w:r w:rsidRPr="00734A6F">
        <w:rPr>
          <w:b/>
          <w:sz w:val="36"/>
          <w:szCs w:val="36"/>
          <w:vertAlign w:val="superscript"/>
        </w:rPr>
        <w:t>th</w:t>
      </w:r>
      <w:r w:rsidR="00B17C75">
        <w:rPr>
          <w:b/>
          <w:sz w:val="36"/>
          <w:szCs w:val="36"/>
        </w:rPr>
        <w:t>, 201</w:t>
      </w:r>
      <w:r w:rsidR="008B480F">
        <w:rPr>
          <w:b/>
          <w:sz w:val="36"/>
          <w:szCs w:val="36"/>
        </w:rPr>
        <w:t>9</w:t>
      </w:r>
    </w:p>
    <w:p w:rsidR="002423E5" w:rsidRPr="0025477C" w:rsidRDefault="002423E5" w:rsidP="002423E5">
      <w:pPr>
        <w:rPr>
          <w:b/>
          <w:sz w:val="36"/>
          <w:szCs w:val="36"/>
        </w:rPr>
      </w:pPr>
    </w:p>
    <w:p w:rsidR="002423E5" w:rsidRDefault="002423E5" w:rsidP="002423E5">
      <w:pPr>
        <w:rPr>
          <w:b/>
          <w:sz w:val="32"/>
          <w:szCs w:val="32"/>
          <w:u w:val="single"/>
        </w:rPr>
      </w:pPr>
      <w:r>
        <w:rPr>
          <w:b/>
          <w:sz w:val="32"/>
          <w:szCs w:val="32"/>
          <w:u w:val="single"/>
        </w:rPr>
        <w:br w:type="page"/>
      </w:r>
    </w:p>
    <w:p w:rsidR="002423E5" w:rsidRPr="0025477C" w:rsidRDefault="002423E5" w:rsidP="002423E5">
      <w:pPr>
        <w:jc w:val="center"/>
        <w:rPr>
          <w:b/>
          <w:sz w:val="32"/>
          <w:szCs w:val="32"/>
          <w:u w:val="single"/>
        </w:rPr>
      </w:pPr>
      <w:r>
        <w:rPr>
          <w:b/>
          <w:sz w:val="32"/>
          <w:szCs w:val="32"/>
          <w:u w:val="single"/>
        </w:rPr>
        <w:lastRenderedPageBreak/>
        <w:t xml:space="preserve">The Gerrit Gubbels Memorial Scholarship </w:t>
      </w:r>
    </w:p>
    <w:p w:rsidR="002423E5" w:rsidRDefault="002423E5" w:rsidP="002423E5">
      <w:pPr>
        <w:rPr>
          <w:sz w:val="24"/>
          <w:szCs w:val="24"/>
        </w:rPr>
      </w:pPr>
    </w:p>
    <w:p w:rsidR="002423E5" w:rsidRDefault="002423E5" w:rsidP="002423E5">
      <w:pPr>
        <w:spacing w:after="0" w:line="240" w:lineRule="auto"/>
        <w:rPr>
          <w:rFonts w:ascii="Arvo" w:eastAsia="Times New Roman" w:hAnsi="Arvo" w:cs="Arial"/>
          <w:b/>
          <w:color w:val="333333"/>
          <w:sz w:val="24"/>
          <w:szCs w:val="24"/>
          <w:lang w:val="en"/>
        </w:rPr>
      </w:pPr>
      <w:r>
        <w:rPr>
          <w:rFonts w:ascii="Arvo" w:eastAsia="Times New Roman" w:hAnsi="Arvo" w:cs="Arial"/>
          <w:b/>
          <w:color w:val="333333"/>
          <w:sz w:val="24"/>
          <w:szCs w:val="24"/>
          <w:lang w:val="en"/>
        </w:rPr>
        <w:t>Eligibility requirements</w:t>
      </w:r>
      <w:r w:rsidRPr="00EC4B90">
        <w:rPr>
          <w:rFonts w:ascii="Arvo" w:eastAsia="Times New Roman" w:hAnsi="Arvo" w:cs="Arial"/>
          <w:b/>
          <w:color w:val="333333"/>
          <w:sz w:val="24"/>
          <w:szCs w:val="24"/>
          <w:lang w:val="en"/>
        </w:rPr>
        <w:t>:</w:t>
      </w:r>
    </w:p>
    <w:p w:rsidR="002423E5" w:rsidRDefault="002423E5" w:rsidP="002423E5">
      <w:pPr>
        <w:pStyle w:val="ListParagraph"/>
        <w:numPr>
          <w:ilvl w:val="0"/>
          <w:numId w:val="6"/>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Presented to a Holy Trinity student who is pursuing a full time post-secondary education in either a university or college program.</w:t>
      </w:r>
    </w:p>
    <w:p w:rsidR="002423E5" w:rsidRDefault="002423E5" w:rsidP="002423E5">
      <w:pPr>
        <w:pStyle w:val="ListParagraph"/>
        <w:numPr>
          <w:ilvl w:val="0"/>
          <w:numId w:val="6"/>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Demonstration of involvement within theatre arts is preferential but not mandatory.</w:t>
      </w:r>
    </w:p>
    <w:p w:rsidR="002423E5" w:rsidRDefault="002423E5" w:rsidP="002423E5">
      <w:pPr>
        <w:pStyle w:val="ListParagraph"/>
        <w:numPr>
          <w:ilvl w:val="0"/>
          <w:numId w:val="6"/>
        </w:numPr>
        <w:spacing w:after="0" w:line="240" w:lineRule="auto"/>
        <w:rPr>
          <w:rFonts w:ascii="Arvo" w:eastAsia="Times New Roman" w:hAnsi="Arvo" w:cs="Arial"/>
          <w:color w:val="333333"/>
          <w:sz w:val="24"/>
          <w:szCs w:val="24"/>
          <w:lang w:val="en"/>
        </w:rPr>
      </w:pPr>
      <w:r>
        <w:rPr>
          <w:rFonts w:ascii="Arvo" w:eastAsia="Times New Roman" w:hAnsi="Arvo" w:cs="Arial"/>
          <w:color w:val="333333"/>
          <w:sz w:val="24"/>
          <w:szCs w:val="24"/>
          <w:lang w:val="en"/>
        </w:rPr>
        <w:t xml:space="preserve">Characteristics of compassion and </w:t>
      </w:r>
      <w:proofErr w:type="spellStart"/>
      <w:r>
        <w:rPr>
          <w:rFonts w:ascii="Arvo" w:eastAsia="Times New Roman" w:hAnsi="Arvo" w:cs="Arial"/>
          <w:color w:val="333333"/>
          <w:sz w:val="24"/>
          <w:szCs w:val="24"/>
          <w:lang w:val="en"/>
        </w:rPr>
        <w:t>kindess</w:t>
      </w:r>
      <w:proofErr w:type="spellEnd"/>
      <w:r>
        <w:rPr>
          <w:rFonts w:ascii="Arvo" w:eastAsia="Times New Roman" w:hAnsi="Arvo" w:cs="Arial"/>
          <w:color w:val="333333"/>
          <w:sz w:val="24"/>
          <w:szCs w:val="24"/>
          <w:lang w:val="en"/>
        </w:rPr>
        <w:t xml:space="preserve"> to others are most important to be eligible for this scholarship. </w:t>
      </w:r>
    </w:p>
    <w:p w:rsidR="002423E5" w:rsidRDefault="002423E5" w:rsidP="002423E5">
      <w:pPr>
        <w:pStyle w:val="ListParagraph"/>
        <w:spacing w:after="0" w:line="240" w:lineRule="auto"/>
        <w:rPr>
          <w:rFonts w:ascii="Arvo" w:eastAsia="Times New Roman" w:hAnsi="Arvo" w:cs="Arial"/>
          <w:color w:val="333333"/>
          <w:sz w:val="24"/>
          <w:szCs w:val="24"/>
          <w:lang w:val="en"/>
        </w:rPr>
      </w:pPr>
    </w:p>
    <w:p w:rsidR="002423E5" w:rsidRDefault="002423E5" w:rsidP="002423E5">
      <w:pPr>
        <w:pStyle w:val="ListParagraph"/>
        <w:spacing w:after="0" w:line="240" w:lineRule="auto"/>
        <w:rPr>
          <w:rFonts w:ascii="Arvo" w:eastAsia="Times New Roman" w:hAnsi="Arvo" w:cs="Arial"/>
          <w:color w:val="333333"/>
          <w:sz w:val="24"/>
          <w:szCs w:val="24"/>
          <w:lang w:val="en"/>
        </w:rPr>
      </w:pPr>
    </w:p>
    <w:p w:rsidR="002423E5" w:rsidRDefault="002423E5" w:rsidP="002423E5">
      <w:pPr>
        <w:pStyle w:val="ListParagraph"/>
        <w:spacing w:after="0" w:line="240" w:lineRule="auto"/>
        <w:rPr>
          <w:rFonts w:ascii="Arvo" w:eastAsia="Times New Roman" w:hAnsi="Arvo" w:cs="Arial"/>
          <w:color w:val="333333"/>
          <w:sz w:val="24"/>
          <w:szCs w:val="24"/>
          <w:lang w:val="en"/>
        </w:rPr>
      </w:pPr>
    </w:p>
    <w:p w:rsidR="002423E5" w:rsidRPr="00EB01FB" w:rsidRDefault="002423E5" w:rsidP="002423E5">
      <w:pPr>
        <w:pStyle w:val="ListParagraph"/>
        <w:spacing w:after="0" w:line="240" w:lineRule="auto"/>
        <w:rPr>
          <w:rFonts w:ascii="Arvo" w:eastAsia="Times New Roman" w:hAnsi="Arvo" w:cs="Arial"/>
          <w:color w:val="333333"/>
          <w:sz w:val="24"/>
          <w:szCs w:val="24"/>
          <w:lang w:val="en"/>
        </w:rPr>
      </w:pPr>
    </w:p>
    <w:p w:rsidR="002423E5" w:rsidRPr="004D0A4C" w:rsidRDefault="002423E5" w:rsidP="002423E5">
      <w:pPr>
        <w:rPr>
          <w:b/>
          <w:sz w:val="32"/>
          <w:szCs w:val="32"/>
        </w:rPr>
      </w:pPr>
      <w:r w:rsidRPr="004D0A4C">
        <w:rPr>
          <w:b/>
          <w:sz w:val="32"/>
          <w:szCs w:val="32"/>
        </w:rPr>
        <w:t xml:space="preserve">Holy Trinity can </w:t>
      </w:r>
      <w:r>
        <w:rPr>
          <w:b/>
          <w:sz w:val="32"/>
          <w:szCs w:val="32"/>
        </w:rPr>
        <w:t xml:space="preserve">provide applications of any number to the family for consideration.  If you would like to be considered for </w:t>
      </w:r>
      <w:r w:rsidRPr="004D0A4C">
        <w:rPr>
          <w:b/>
          <w:sz w:val="32"/>
          <w:szCs w:val="32"/>
        </w:rPr>
        <w:t xml:space="preserve">the award, Guidance is requesting that you submit </w:t>
      </w:r>
      <w:r>
        <w:rPr>
          <w:b/>
          <w:sz w:val="32"/>
          <w:szCs w:val="32"/>
        </w:rPr>
        <w:t>a completed application form (found in guidance) to Guidance, by May 15</w:t>
      </w:r>
      <w:r w:rsidRPr="00110FA9">
        <w:rPr>
          <w:b/>
          <w:sz w:val="32"/>
          <w:szCs w:val="32"/>
          <w:vertAlign w:val="superscript"/>
        </w:rPr>
        <w:t>th</w:t>
      </w:r>
      <w:r w:rsidR="00B17C75">
        <w:rPr>
          <w:b/>
          <w:sz w:val="32"/>
          <w:szCs w:val="32"/>
        </w:rPr>
        <w:t>, 201</w:t>
      </w:r>
      <w:r w:rsidR="008B480F">
        <w:rPr>
          <w:b/>
          <w:sz w:val="32"/>
          <w:szCs w:val="32"/>
        </w:rPr>
        <w:t>9</w:t>
      </w:r>
    </w:p>
    <w:p w:rsidR="002423E5" w:rsidRDefault="002423E5" w:rsidP="002423E5">
      <w:pPr>
        <w:rPr>
          <w:b/>
          <w:sz w:val="24"/>
          <w:szCs w:val="24"/>
        </w:rPr>
      </w:pPr>
    </w:p>
    <w:p w:rsidR="002423E5" w:rsidRPr="0025477C" w:rsidRDefault="002423E5" w:rsidP="002423E5">
      <w:pPr>
        <w:rPr>
          <w:b/>
          <w:sz w:val="24"/>
          <w:szCs w:val="24"/>
        </w:rPr>
      </w:pPr>
    </w:p>
    <w:p w:rsidR="002423E5" w:rsidRDefault="002423E5" w:rsidP="002423E5">
      <w:pPr>
        <w:rPr>
          <w:b/>
          <w:sz w:val="36"/>
          <w:szCs w:val="36"/>
        </w:rPr>
      </w:pPr>
      <w:r w:rsidRPr="0025477C">
        <w:rPr>
          <w:b/>
          <w:sz w:val="36"/>
          <w:szCs w:val="36"/>
        </w:rPr>
        <w:t>Application:</w:t>
      </w:r>
      <w:r>
        <w:rPr>
          <w:b/>
          <w:sz w:val="36"/>
          <w:szCs w:val="36"/>
        </w:rPr>
        <w:t xml:space="preserve">  Due </w:t>
      </w:r>
      <w:r w:rsidRPr="004F4064">
        <w:rPr>
          <w:b/>
          <w:sz w:val="30"/>
          <w:szCs w:val="30"/>
        </w:rPr>
        <w:t>to guidance</w:t>
      </w:r>
      <w:r>
        <w:rPr>
          <w:b/>
          <w:sz w:val="36"/>
          <w:szCs w:val="36"/>
        </w:rPr>
        <w:t xml:space="preserve"> </w:t>
      </w:r>
      <w:r w:rsidRPr="008B480F">
        <w:rPr>
          <w:b/>
          <w:sz w:val="36"/>
          <w:szCs w:val="36"/>
          <w:highlight w:val="yellow"/>
        </w:rPr>
        <w:t>by May 15</w:t>
      </w:r>
      <w:r w:rsidRPr="008B480F">
        <w:rPr>
          <w:b/>
          <w:sz w:val="36"/>
          <w:szCs w:val="36"/>
          <w:highlight w:val="yellow"/>
          <w:vertAlign w:val="superscript"/>
        </w:rPr>
        <w:t>th</w:t>
      </w:r>
      <w:r w:rsidR="00B17C75" w:rsidRPr="008B480F">
        <w:rPr>
          <w:b/>
          <w:sz w:val="36"/>
          <w:szCs w:val="36"/>
          <w:highlight w:val="yellow"/>
        </w:rPr>
        <w:t>, 201</w:t>
      </w:r>
      <w:r w:rsidR="008B480F" w:rsidRPr="008B480F">
        <w:rPr>
          <w:b/>
          <w:sz w:val="36"/>
          <w:szCs w:val="36"/>
          <w:highlight w:val="yellow"/>
        </w:rPr>
        <w:t>9</w:t>
      </w:r>
    </w:p>
    <w:p w:rsidR="002423E5" w:rsidRDefault="002423E5" w:rsidP="002423E5">
      <w:pPr>
        <w:rPr>
          <w:b/>
          <w:sz w:val="36"/>
          <w:szCs w:val="36"/>
        </w:rPr>
      </w:pPr>
    </w:p>
    <w:p w:rsidR="002423E5" w:rsidRDefault="002423E5" w:rsidP="002423E5"/>
    <w:sectPr w:rsidR="002423E5" w:rsidSect="0075058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vo">
    <w:altName w:val="Times New Roman"/>
    <w:charset w:val="00"/>
    <w:family w:val="auto"/>
    <w:pitch w:val="default"/>
  </w:font>
  <w:font w:name="Helvetica">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7AAA"/>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238BC"/>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AE1"/>
    <w:multiLevelType w:val="hybridMultilevel"/>
    <w:tmpl w:val="EA02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454A0"/>
    <w:multiLevelType w:val="hybridMultilevel"/>
    <w:tmpl w:val="496A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72BAB"/>
    <w:multiLevelType w:val="hybridMultilevel"/>
    <w:tmpl w:val="46C6A332"/>
    <w:lvl w:ilvl="0" w:tplc="B70A6AD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FB773F"/>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E30DC"/>
    <w:multiLevelType w:val="hybridMultilevel"/>
    <w:tmpl w:val="833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89"/>
    <w:rsid w:val="0004085F"/>
    <w:rsid w:val="000421C0"/>
    <w:rsid w:val="00063879"/>
    <w:rsid w:val="00087B5E"/>
    <w:rsid w:val="000C6915"/>
    <w:rsid w:val="00101B59"/>
    <w:rsid w:val="00132918"/>
    <w:rsid w:val="00146458"/>
    <w:rsid w:val="0017357A"/>
    <w:rsid w:val="001855CD"/>
    <w:rsid w:val="001855DE"/>
    <w:rsid w:val="0019743C"/>
    <w:rsid w:val="001A0F46"/>
    <w:rsid w:val="001A149A"/>
    <w:rsid w:val="001A291F"/>
    <w:rsid w:val="001D7A98"/>
    <w:rsid w:val="001F5671"/>
    <w:rsid w:val="002423E5"/>
    <w:rsid w:val="00252C99"/>
    <w:rsid w:val="00257B29"/>
    <w:rsid w:val="002667D2"/>
    <w:rsid w:val="00276EF5"/>
    <w:rsid w:val="002973E4"/>
    <w:rsid w:val="002B60BD"/>
    <w:rsid w:val="00301A1A"/>
    <w:rsid w:val="003229E6"/>
    <w:rsid w:val="00327603"/>
    <w:rsid w:val="0035459B"/>
    <w:rsid w:val="00367196"/>
    <w:rsid w:val="003A50EA"/>
    <w:rsid w:val="003A5821"/>
    <w:rsid w:val="003E58EA"/>
    <w:rsid w:val="003F3571"/>
    <w:rsid w:val="0043477A"/>
    <w:rsid w:val="004C4282"/>
    <w:rsid w:val="004C6DD2"/>
    <w:rsid w:val="004C6DE1"/>
    <w:rsid w:val="005150F3"/>
    <w:rsid w:val="00516545"/>
    <w:rsid w:val="00533D27"/>
    <w:rsid w:val="005607F7"/>
    <w:rsid w:val="005716F4"/>
    <w:rsid w:val="00583718"/>
    <w:rsid w:val="005941F3"/>
    <w:rsid w:val="005A7375"/>
    <w:rsid w:val="005C4C40"/>
    <w:rsid w:val="005D265D"/>
    <w:rsid w:val="005F2D07"/>
    <w:rsid w:val="005F3CF2"/>
    <w:rsid w:val="00610265"/>
    <w:rsid w:val="00635F82"/>
    <w:rsid w:val="00660E55"/>
    <w:rsid w:val="006767B4"/>
    <w:rsid w:val="00692F8A"/>
    <w:rsid w:val="006E1A1A"/>
    <w:rsid w:val="00714EFE"/>
    <w:rsid w:val="00716E8B"/>
    <w:rsid w:val="0071724B"/>
    <w:rsid w:val="00720E60"/>
    <w:rsid w:val="0073433B"/>
    <w:rsid w:val="0075058A"/>
    <w:rsid w:val="00752A70"/>
    <w:rsid w:val="00760509"/>
    <w:rsid w:val="007B7550"/>
    <w:rsid w:val="0082481B"/>
    <w:rsid w:val="00837FA6"/>
    <w:rsid w:val="00843080"/>
    <w:rsid w:val="008445AB"/>
    <w:rsid w:val="00866332"/>
    <w:rsid w:val="008B480F"/>
    <w:rsid w:val="008C2C96"/>
    <w:rsid w:val="00910BC0"/>
    <w:rsid w:val="009510AF"/>
    <w:rsid w:val="00975C82"/>
    <w:rsid w:val="0098154A"/>
    <w:rsid w:val="009855B4"/>
    <w:rsid w:val="00987C23"/>
    <w:rsid w:val="009A764F"/>
    <w:rsid w:val="009B5F6E"/>
    <w:rsid w:val="009B7B24"/>
    <w:rsid w:val="009C1081"/>
    <w:rsid w:val="009D6B2D"/>
    <w:rsid w:val="00A206F6"/>
    <w:rsid w:val="00A31934"/>
    <w:rsid w:val="00A8324A"/>
    <w:rsid w:val="00A9614E"/>
    <w:rsid w:val="00AC6C05"/>
    <w:rsid w:val="00AE1089"/>
    <w:rsid w:val="00AE387C"/>
    <w:rsid w:val="00AF2E2D"/>
    <w:rsid w:val="00B16933"/>
    <w:rsid w:val="00B17C75"/>
    <w:rsid w:val="00B44545"/>
    <w:rsid w:val="00B67DB7"/>
    <w:rsid w:val="00B703DC"/>
    <w:rsid w:val="00BA5D55"/>
    <w:rsid w:val="00BB6D40"/>
    <w:rsid w:val="00BC1895"/>
    <w:rsid w:val="00C02000"/>
    <w:rsid w:val="00C943C3"/>
    <w:rsid w:val="00CF3CBB"/>
    <w:rsid w:val="00CF4EBB"/>
    <w:rsid w:val="00D11EEE"/>
    <w:rsid w:val="00D12A5D"/>
    <w:rsid w:val="00D149F1"/>
    <w:rsid w:val="00D43693"/>
    <w:rsid w:val="00D92BC6"/>
    <w:rsid w:val="00DA7C84"/>
    <w:rsid w:val="00DC221F"/>
    <w:rsid w:val="00DF0DDC"/>
    <w:rsid w:val="00E20322"/>
    <w:rsid w:val="00E3380A"/>
    <w:rsid w:val="00E842EC"/>
    <w:rsid w:val="00EA5ACA"/>
    <w:rsid w:val="00EB5488"/>
    <w:rsid w:val="00EB65B0"/>
    <w:rsid w:val="00EF4C94"/>
    <w:rsid w:val="00F05360"/>
    <w:rsid w:val="00F61A12"/>
    <w:rsid w:val="00F87B67"/>
    <w:rsid w:val="00FA4530"/>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B7DF"/>
  <w15:docId w15:val="{B5802EF3-BEB8-416E-850D-8FEBBC80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C0"/>
    <w:rPr>
      <w:color w:val="0000FF" w:themeColor="hyperlink"/>
      <w:u w:val="single"/>
    </w:rPr>
  </w:style>
  <w:style w:type="character" w:customStyle="1" w:styleId="Heading1Char">
    <w:name w:val="Heading 1 Char"/>
    <w:basedOn w:val="DefaultParagraphFont"/>
    <w:link w:val="Heading1"/>
    <w:uiPriority w:val="9"/>
    <w:rsid w:val="005941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1F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52A70"/>
    <w:rPr>
      <w:color w:val="800080" w:themeColor="followedHyperlink"/>
      <w:u w:val="single"/>
    </w:rPr>
  </w:style>
  <w:style w:type="paragraph" w:customStyle="1" w:styleId="Default">
    <w:name w:val="Default"/>
    <w:rsid w:val="00692F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6767B4"/>
    <w:pPr>
      <w:ind w:left="720"/>
      <w:contextualSpacing/>
    </w:pPr>
  </w:style>
  <w:style w:type="paragraph" w:styleId="BalloonText">
    <w:name w:val="Balloon Text"/>
    <w:basedOn w:val="Normal"/>
    <w:link w:val="BalloonTextChar"/>
    <w:uiPriority w:val="99"/>
    <w:semiHidden/>
    <w:unhideWhenUsed/>
    <w:rsid w:val="00C9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C3"/>
    <w:rPr>
      <w:rFonts w:ascii="Segoe UI" w:hAnsi="Segoe UI" w:cs="Segoe UI"/>
      <w:sz w:val="18"/>
      <w:szCs w:val="18"/>
    </w:rPr>
  </w:style>
  <w:style w:type="paragraph" w:styleId="NoSpacing">
    <w:name w:val="No Spacing"/>
    <w:uiPriority w:val="1"/>
    <w:qFormat/>
    <w:rsid w:val="000C6915"/>
    <w:pPr>
      <w:spacing w:after="0" w:line="240" w:lineRule="auto"/>
    </w:pPr>
  </w:style>
  <w:style w:type="character" w:styleId="UnresolvedMention">
    <w:name w:val="Unresolved Mention"/>
    <w:basedOn w:val="DefaultParagraphFont"/>
    <w:uiPriority w:val="99"/>
    <w:semiHidden/>
    <w:unhideWhenUsed/>
    <w:rsid w:val="00714EFE"/>
    <w:rPr>
      <w:color w:val="808080"/>
      <w:shd w:val="clear" w:color="auto" w:fill="E6E6E6"/>
    </w:rPr>
  </w:style>
  <w:style w:type="character" w:styleId="HTMLCite">
    <w:name w:val="HTML Cite"/>
    <w:basedOn w:val="DefaultParagraphFont"/>
    <w:uiPriority w:val="99"/>
    <w:semiHidden/>
    <w:unhideWhenUsed/>
    <w:rsid w:val="00987C23"/>
    <w:rPr>
      <w:i w:val="0"/>
      <w:iCs w:val="0"/>
      <w:color w:val="006D21"/>
    </w:rPr>
  </w:style>
  <w:style w:type="character" w:styleId="Strong">
    <w:name w:val="Strong"/>
    <w:basedOn w:val="DefaultParagraphFont"/>
    <w:uiPriority w:val="22"/>
    <w:qFormat/>
    <w:rsid w:val="00987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4090">
      <w:bodyDiv w:val="1"/>
      <w:marLeft w:val="0"/>
      <w:marRight w:val="0"/>
      <w:marTop w:val="0"/>
      <w:marBottom w:val="0"/>
      <w:divBdr>
        <w:top w:val="none" w:sz="0" w:space="0" w:color="auto"/>
        <w:left w:val="none" w:sz="0" w:space="0" w:color="auto"/>
        <w:bottom w:val="none" w:sz="0" w:space="0" w:color="auto"/>
        <w:right w:val="none" w:sz="0" w:space="0" w:color="auto"/>
      </w:divBdr>
    </w:div>
    <w:div w:id="1105155100">
      <w:bodyDiv w:val="1"/>
      <w:marLeft w:val="0"/>
      <w:marRight w:val="0"/>
      <w:marTop w:val="0"/>
      <w:marBottom w:val="0"/>
      <w:divBdr>
        <w:top w:val="none" w:sz="0" w:space="0" w:color="auto"/>
        <w:left w:val="none" w:sz="0" w:space="0" w:color="auto"/>
        <w:bottom w:val="none" w:sz="0" w:space="0" w:color="auto"/>
        <w:right w:val="none" w:sz="0" w:space="0" w:color="auto"/>
      </w:divBdr>
      <w:divsChild>
        <w:div w:id="662469138">
          <w:marLeft w:val="0"/>
          <w:marRight w:val="0"/>
          <w:marTop w:val="0"/>
          <w:marBottom w:val="0"/>
          <w:divBdr>
            <w:top w:val="none" w:sz="0" w:space="0" w:color="auto"/>
            <w:left w:val="none" w:sz="0" w:space="0" w:color="auto"/>
            <w:bottom w:val="none" w:sz="0" w:space="0" w:color="auto"/>
            <w:right w:val="none" w:sz="0" w:space="0" w:color="auto"/>
          </w:divBdr>
          <w:divsChild>
            <w:div w:id="841815776">
              <w:marLeft w:val="0"/>
              <w:marRight w:val="0"/>
              <w:marTop w:val="0"/>
              <w:marBottom w:val="0"/>
              <w:divBdr>
                <w:top w:val="none" w:sz="0" w:space="0" w:color="auto"/>
                <w:left w:val="none" w:sz="0" w:space="0" w:color="auto"/>
                <w:bottom w:val="none" w:sz="0" w:space="0" w:color="auto"/>
                <w:right w:val="none" w:sz="0" w:space="0" w:color="auto"/>
              </w:divBdr>
              <w:divsChild>
                <w:div w:id="204752979">
                  <w:marLeft w:val="0"/>
                  <w:marRight w:val="0"/>
                  <w:marTop w:val="0"/>
                  <w:marBottom w:val="0"/>
                  <w:divBdr>
                    <w:top w:val="none" w:sz="0" w:space="0" w:color="auto"/>
                    <w:left w:val="none" w:sz="0" w:space="0" w:color="auto"/>
                    <w:bottom w:val="none" w:sz="0" w:space="0" w:color="auto"/>
                    <w:right w:val="none" w:sz="0" w:space="0" w:color="auto"/>
                  </w:divBdr>
                  <w:divsChild>
                    <w:div w:id="1145390632">
                      <w:marLeft w:val="0"/>
                      <w:marRight w:val="0"/>
                      <w:marTop w:val="0"/>
                      <w:marBottom w:val="0"/>
                      <w:divBdr>
                        <w:top w:val="none" w:sz="0" w:space="0" w:color="auto"/>
                        <w:left w:val="none" w:sz="0" w:space="0" w:color="auto"/>
                        <w:bottom w:val="none" w:sz="0" w:space="0" w:color="auto"/>
                        <w:right w:val="none" w:sz="0" w:space="0" w:color="auto"/>
                      </w:divBdr>
                      <w:divsChild>
                        <w:div w:id="1678582094">
                          <w:marLeft w:val="0"/>
                          <w:marRight w:val="0"/>
                          <w:marTop w:val="0"/>
                          <w:marBottom w:val="0"/>
                          <w:divBdr>
                            <w:top w:val="none" w:sz="0" w:space="0" w:color="auto"/>
                            <w:left w:val="none" w:sz="0" w:space="0" w:color="auto"/>
                            <w:bottom w:val="none" w:sz="0" w:space="0" w:color="auto"/>
                            <w:right w:val="none" w:sz="0" w:space="0" w:color="auto"/>
                          </w:divBdr>
                          <w:divsChild>
                            <w:div w:id="617300742">
                              <w:marLeft w:val="15"/>
                              <w:marRight w:val="195"/>
                              <w:marTop w:val="0"/>
                              <w:marBottom w:val="0"/>
                              <w:divBdr>
                                <w:top w:val="none" w:sz="0" w:space="0" w:color="auto"/>
                                <w:left w:val="none" w:sz="0" w:space="0" w:color="auto"/>
                                <w:bottom w:val="none" w:sz="0" w:space="0" w:color="auto"/>
                                <w:right w:val="none" w:sz="0" w:space="0" w:color="auto"/>
                              </w:divBdr>
                              <w:divsChild>
                                <w:div w:id="1589465545">
                                  <w:marLeft w:val="0"/>
                                  <w:marRight w:val="0"/>
                                  <w:marTop w:val="0"/>
                                  <w:marBottom w:val="0"/>
                                  <w:divBdr>
                                    <w:top w:val="none" w:sz="0" w:space="0" w:color="auto"/>
                                    <w:left w:val="none" w:sz="0" w:space="0" w:color="auto"/>
                                    <w:bottom w:val="none" w:sz="0" w:space="0" w:color="auto"/>
                                    <w:right w:val="none" w:sz="0" w:space="0" w:color="auto"/>
                                  </w:divBdr>
                                  <w:divsChild>
                                    <w:div w:id="1671907679">
                                      <w:marLeft w:val="0"/>
                                      <w:marRight w:val="0"/>
                                      <w:marTop w:val="0"/>
                                      <w:marBottom w:val="0"/>
                                      <w:divBdr>
                                        <w:top w:val="none" w:sz="0" w:space="0" w:color="auto"/>
                                        <w:left w:val="none" w:sz="0" w:space="0" w:color="auto"/>
                                        <w:bottom w:val="none" w:sz="0" w:space="0" w:color="auto"/>
                                        <w:right w:val="none" w:sz="0" w:space="0" w:color="auto"/>
                                      </w:divBdr>
                                      <w:divsChild>
                                        <w:div w:id="125121409">
                                          <w:marLeft w:val="0"/>
                                          <w:marRight w:val="0"/>
                                          <w:marTop w:val="0"/>
                                          <w:marBottom w:val="0"/>
                                          <w:divBdr>
                                            <w:top w:val="none" w:sz="0" w:space="0" w:color="auto"/>
                                            <w:left w:val="none" w:sz="0" w:space="0" w:color="auto"/>
                                            <w:bottom w:val="none" w:sz="0" w:space="0" w:color="auto"/>
                                            <w:right w:val="none" w:sz="0" w:space="0" w:color="auto"/>
                                          </w:divBdr>
                                          <w:divsChild>
                                            <w:div w:id="2100053481">
                                              <w:marLeft w:val="0"/>
                                              <w:marRight w:val="0"/>
                                              <w:marTop w:val="0"/>
                                              <w:marBottom w:val="0"/>
                                              <w:divBdr>
                                                <w:top w:val="none" w:sz="0" w:space="0" w:color="auto"/>
                                                <w:left w:val="none" w:sz="0" w:space="0" w:color="auto"/>
                                                <w:bottom w:val="none" w:sz="0" w:space="0" w:color="auto"/>
                                                <w:right w:val="none" w:sz="0" w:space="0" w:color="auto"/>
                                              </w:divBdr>
                                              <w:divsChild>
                                                <w:div w:id="1553733747">
                                                  <w:marLeft w:val="0"/>
                                                  <w:marRight w:val="0"/>
                                                  <w:marTop w:val="0"/>
                                                  <w:marBottom w:val="0"/>
                                                  <w:divBdr>
                                                    <w:top w:val="none" w:sz="0" w:space="0" w:color="auto"/>
                                                    <w:left w:val="none" w:sz="0" w:space="0" w:color="auto"/>
                                                    <w:bottom w:val="none" w:sz="0" w:space="0" w:color="auto"/>
                                                    <w:right w:val="none" w:sz="0" w:space="0" w:color="auto"/>
                                                  </w:divBdr>
                                                  <w:divsChild>
                                                    <w:div w:id="880216023">
                                                      <w:marLeft w:val="0"/>
                                                      <w:marRight w:val="0"/>
                                                      <w:marTop w:val="0"/>
                                                      <w:marBottom w:val="0"/>
                                                      <w:divBdr>
                                                        <w:top w:val="none" w:sz="0" w:space="0" w:color="auto"/>
                                                        <w:left w:val="none" w:sz="0" w:space="0" w:color="auto"/>
                                                        <w:bottom w:val="none" w:sz="0" w:space="0" w:color="auto"/>
                                                        <w:right w:val="none" w:sz="0" w:space="0" w:color="auto"/>
                                                      </w:divBdr>
                                                      <w:divsChild>
                                                        <w:div w:id="464200608">
                                                          <w:marLeft w:val="0"/>
                                                          <w:marRight w:val="0"/>
                                                          <w:marTop w:val="0"/>
                                                          <w:marBottom w:val="0"/>
                                                          <w:divBdr>
                                                            <w:top w:val="none" w:sz="0" w:space="0" w:color="auto"/>
                                                            <w:left w:val="none" w:sz="0" w:space="0" w:color="auto"/>
                                                            <w:bottom w:val="none" w:sz="0" w:space="0" w:color="auto"/>
                                                            <w:right w:val="none" w:sz="0" w:space="0" w:color="auto"/>
                                                          </w:divBdr>
                                                          <w:divsChild>
                                                            <w:div w:id="705838645">
                                                              <w:marLeft w:val="0"/>
                                                              <w:marRight w:val="0"/>
                                                              <w:marTop w:val="0"/>
                                                              <w:marBottom w:val="0"/>
                                                              <w:divBdr>
                                                                <w:top w:val="none" w:sz="0" w:space="0" w:color="auto"/>
                                                                <w:left w:val="none" w:sz="0" w:space="0" w:color="auto"/>
                                                                <w:bottom w:val="none" w:sz="0" w:space="0" w:color="auto"/>
                                                                <w:right w:val="none" w:sz="0" w:space="0" w:color="auto"/>
                                                              </w:divBdr>
                                                              <w:divsChild>
                                                                <w:div w:id="2039577479">
                                                                  <w:marLeft w:val="0"/>
                                                                  <w:marRight w:val="0"/>
                                                                  <w:marTop w:val="0"/>
                                                                  <w:marBottom w:val="0"/>
                                                                  <w:divBdr>
                                                                    <w:top w:val="none" w:sz="0" w:space="0" w:color="auto"/>
                                                                    <w:left w:val="none" w:sz="0" w:space="0" w:color="auto"/>
                                                                    <w:bottom w:val="none" w:sz="0" w:space="0" w:color="auto"/>
                                                                    <w:right w:val="none" w:sz="0" w:space="0" w:color="auto"/>
                                                                  </w:divBdr>
                                                                  <w:divsChild>
                                                                    <w:div w:id="948127415">
                                                                      <w:marLeft w:val="405"/>
                                                                      <w:marRight w:val="0"/>
                                                                      <w:marTop w:val="0"/>
                                                                      <w:marBottom w:val="0"/>
                                                                      <w:divBdr>
                                                                        <w:top w:val="none" w:sz="0" w:space="0" w:color="auto"/>
                                                                        <w:left w:val="none" w:sz="0" w:space="0" w:color="auto"/>
                                                                        <w:bottom w:val="none" w:sz="0" w:space="0" w:color="auto"/>
                                                                        <w:right w:val="none" w:sz="0" w:space="0" w:color="auto"/>
                                                                      </w:divBdr>
                                                                      <w:divsChild>
                                                                        <w:div w:id="1545483866">
                                                                          <w:marLeft w:val="0"/>
                                                                          <w:marRight w:val="0"/>
                                                                          <w:marTop w:val="0"/>
                                                                          <w:marBottom w:val="0"/>
                                                                          <w:divBdr>
                                                                            <w:top w:val="none" w:sz="0" w:space="0" w:color="auto"/>
                                                                            <w:left w:val="none" w:sz="0" w:space="0" w:color="auto"/>
                                                                            <w:bottom w:val="none" w:sz="0" w:space="0" w:color="auto"/>
                                                                            <w:right w:val="none" w:sz="0" w:space="0" w:color="auto"/>
                                                                          </w:divBdr>
                                                                          <w:divsChild>
                                                                            <w:div w:id="1732000497">
                                                                              <w:marLeft w:val="0"/>
                                                                              <w:marRight w:val="0"/>
                                                                              <w:marTop w:val="0"/>
                                                                              <w:marBottom w:val="0"/>
                                                                              <w:divBdr>
                                                                                <w:top w:val="none" w:sz="0" w:space="0" w:color="auto"/>
                                                                                <w:left w:val="none" w:sz="0" w:space="0" w:color="auto"/>
                                                                                <w:bottom w:val="none" w:sz="0" w:space="0" w:color="auto"/>
                                                                                <w:right w:val="none" w:sz="0" w:space="0" w:color="auto"/>
                                                                              </w:divBdr>
                                                                              <w:divsChild>
                                                                                <w:div w:id="345791110">
                                                                                  <w:marLeft w:val="0"/>
                                                                                  <w:marRight w:val="0"/>
                                                                                  <w:marTop w:val="0"/>
                                                                                  <w:marBottom w:val="0"/>
                                                                                  <w:divBdr>
                                                                                    <w:top w:val="none" w:sz="0" w:space="0" w:color="auto"/>
                                                                                    <w:left w:val="none" w:sz="0" w:space="0" w:color="auto"/>
                                                                                    <w:bottom w:val="none" w:sz="0" w:space="0" w:color="auto"/>
                                                                                    <w:right w:val="none" w:sz="0" w:space="0" w:color="auto"/>
                                                                                  </w:divBdr>
                                                                                  <w:divsChild>
                                                                                    <w:div w:id="1960141071">
                                                                                      <w:marLeft w:val="0"/>
                                                                                      <w:marRight w:val="0"/>
                                                                                      <w:marTop w:val="0"/>
                                                                                      <w:marBottom w:val="0"/>
                                                                                      <w:divBdr>
                                                                                        <w:top w:val="none" w:sz="0" w:space="0" w:color="auto"/>
                                                                                        <w:left w:val="none" w:sz="0" w:space="0" w:color="auto"/>
                                                                                        <w:bottom w:val="none" w:sz="0" w:space="0" w:color="auto"/>
                                                                                        <w:right w:val="none" w:sz="0" w:space="0" w:color="auto"/>
                                                                                      </w:divBdr>
                                                                                      <w:divsChild>
                                                                                        <w:div w:id="2020767922">
                                                                                          <w:marLeft w:val="0"/>
                                                                                          <w:marRight w:val="0"/>
                                                                                          <w:marTop w:val="0"/>
                                                                                          <w:marBottom w:val="0"/>
                                                                                          <w:divBdr>
                                                                                            <w:top w:val="none" w:sz="0" w:space="0" w:color="auto"/>
                                                                                            <w:left w:val="none" w:sz="0" w:space="0" w:color="auto"/>
                                                                                            <w:bottom w:val="none" w:sz="0" w:space="0" w:color="auto"/>
                                                                                            <w:right w:val="none" w:sz="0" w:space="0" w:color="auto"/>
                                                                                          </w:divBdr>
                                                                                          <w:divsChild>
                                                                                            <w:div w:id="2001152533">
                                                                                              <w:marLeft w:val="0"/>
                                                                                              <w:marRight w:val="0"/>
                                                                                              <w:marTop w:val="0"/>
                                                                                              <w:marBottom w:val="0"/>
                                                                                              <w:divBdr>
                                                                                                <w:top w:val="none" w:sz="0" w:space="0" w:color="auto"/>
                                                                                                <w:left w:val="none" w:sz="0" w:space="0" w:color="auto"/>
                                                                                                <w:bottom w:val="none" w:sz="0" w:space="0" w:color="auto"/>
                                                                                                <w:right w:val="none" w:sz="0" w:space="0" w:color="auto"/>
                                                                                              </w:divBdr>
                                                                                              <w:divsChild>
                                                                                                <w:div w:id="1687322105">
                                                                                                  <w:marLeft w:val="0"/>
                                                                                                  <w:marRight w:val="0"/>
                                                                                                  <w:marTop w:val="15"/>
                                                                                                  <w:marBottom w:val="0"/>
                                                                                                  <w:divBdr>
                                                                                                    <w:top w:val="none" w:sz="0" w:space="0" w:color="auto"/>
                                                                                                    <w:left w:val="none" w:sz="0" w:space="0" w:color="auto"/>
                                                                                                    <w:bottom w:val="single" w:sz="6" w:space="15" w:color="auto"/>
                                                                                                    <w:right w:val="none" w:sz="0" w:space="0" w:color="auto"/>
                                                                                                  </w:divBdr>
                                                                                                  <w:divsChild>
                                                                                                    <w:div w:id="778136489">
                                                                                                      <w:marLeft w:val="0"/>
                                                                                                      <w:marRight w:val="0"/>
                                                                                                      <w:marTop w:val="180"/>
                                                                                                      <w:marBottom w:val="0"/>
                                                                                                      <w:divBdr>
                                                                                                        <w:top w:val="none" w:sz="0" w:space="0" w:color="auto"/>
                                                                                                        <w:left w:val="none" w:sz="0" w:space="0" w:color="auto"/>
                                                                                                        <w:bottom w:val="none" w:sz="0" w:space="0" w:color="auto"/>
                                                                                                        <w:right w:val="none" w:sz="0" w:space="0" w:color="auto"/>
                                                                                                      </w:divBdr>
                                                                                                      <w:divsChild>
                                                                                                        <w:div w:id="1603227368">
                                                                                                          <w:marLeft w:val="0"/>
                                                                                                          <w:marRight w:val="0"/>
                                                                                                          <w:marTop w:val="0"/>
                                                                                                          <w:marBottom w:val="0"/>
                                                                                                          <w:divBdr>
                                                                                                            <w:top w:val="none" w:sz="0" w:space="0" w:color="auto"/>
                                                                                                            <w:left w:val="none" w:sz="0" w:space="0" w:color="auto"/>
                                                                                                            <w:bottom w:val="none" w:sz="0" w:space="0" w:color="auto"/>
                                                                                                            <w:right w:val="none" w:sz="0" w:space="0" w:color="auto"/>
                                                                                                          </w:divBdr>
                                                                                                          <w:divsChild>
                                                                                                            <w:div w:id="1866861951">
                                                                                                              <w:marLeft w:val="0"/>
                                                                                                              <w:marRight w:val="0"/>
                                                                                                              <w:marTop w:val="0"/>
                                                                                                              <w:marBottom w:val="0"/>
                                                                                                              <w:divBdr>
                                                                                                                <w:top w:val="none" w:sz="0" w:space="0" w:color="auto"/>
                                                                                                                <w:left w:val="none" w:sz="0" w:space="0" w:color="auto"/>
                                                                                                                <w:bottom w:val="none" w:sz="0" w:space="0" w:color="auto"/>
                                                                                                                <w:right w:val="none" w:sz="0" w:space="0" w:color="auto"/>
                                                                                                              </w:divBdr>
                                                                                                              <w:divsChild>
                                                                                                                <w:div w:id="862595298">
                                                                                                                  <w:marLeft w:val="0"/>
                                                                                                                  <w:marRight w:val="0"/>
                                                                                                                  <w:marTop w:val="30"/>
                                                                                                                  <w:marBottom w:val="0"/>
                                                                                                                  <w:divBdr>
                                                                                                                    <w:top w:val="none" w:sz="0" w:space="0" w:color="auto"/>
                                                                                                                    <w:left w:val="none" w:sz="0" w:space="0" w:color="auto"/>
                                                                                                                    <w:bottom w:val="none" w:sz="0" w:space="0" w:color="auto"/>
                                                                                                                    <w:right w:val="none" w:sz="0" w:space="0" w:color="auto"/>
                                                                                                                  </w:divBdr>
                                                                                                                  <w:divsChild>
                                                                                                                    <w:div w:id="294988748">
                                                                                                                      <w:marLeft w:val="0"/>
                                                                                                                      <w:marRight w:val="0"/>
                                                                                                                      <w:marTop w:val="0"/>
                                                                                                                      <w:marBottom w:val="0"/>
                                                                                                                      <w:divBdr>
                                                                                                                        <w:top w:val="none" w:sz="0" w:space="0" w:color="auto"/>
                                                                                                                        <w:left w:val="none" w:sz="0" w:space="0" w:color="auto"/>
                                                                                                                        <w:bottom w:val="none" w:sz="0" w:space="0" w:color="auto"/>
                                                                                                                        <w:right w:val="none" w:sz="0" w:space="0" w:color="auto"/>
                                                                                                                      </w:divBdr>
                                                                                                                      <w:divsChild>
                                                                                                                        <w:div w:id="848912945">
                                                                                                                          <w:marLeft w:val="0"/>
                                                                                                                          <w:marRight w:val="0"/>
                                                                                                                          <w:marTop w:val="0"/>
                                                                                                                          <w:marBottom w:val="0"/>
                                                                                                                          <w:divBdr>
                                                                                                                            <w:top w:val="none" w:sz="0" w:space="0" w:color="auto"/>
                                                                                                                            <w:left w:val="none" w:sz="0" w:space="0" w:color="auto"/>
                                                                                                                            <w:bottom w:val="none" w:sz="0" w:space="0" w:color="auto"/>
                                                                                                                            <w:right w:val="none" w:sz="0" w:space="0" w:color="auto"/>
                                                                                                                          </w:divBdr>
                                                                                                                          <w:divsChild>
                                                                                                                            <w:div w:id="493840169">
                                                                                                                              <w:marLeft w:val="0"/>
                                                                                                                              <w:marRight w:val="0"/>
                                                                                                                              <w:marTop w:val="0"/>
                                                                                                                              <w:marBottom w:val="0"/>
                                                                                                                              <w:divBdr>
                                                                                                                                <w:top w:val="none" w:sz="0" w:space="0" w:color="auto"/>
                                                                                                                                <w:left w:val="none" w:sz="0" w:space="0" w:color="auto"/>
                                                                                                                                <w:bottom w:val="none" w:sz="0" w:space="0" w:color="auto"/>
                                                                                                                                <w:right w:val="none" w:sz="0" w:space="0" w:color="auto"/>
                                                                                                                              </w:divBdr>
                                                                                                                              <w:divsChild>
                                                                                                                                <w:div w:id="8649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holartree.ca" TargetMode="External"/><Relationship Id="rId18" Type="http://schemas.openxmlformats.org/officeDocument/2006/relationships/hyperlink" Target="https://www3.adm.utoronto.ca/National/closed.php" TargetMode="External"/><Relationship Id="rId26" Type="http://schemas.openxmlformats.org/officeDocument/2006/relationships/hyperlink" Target="http://www.firesidecatholic.com/schools/firesideessayscholarship" TargetMode="External"/><Relationship Id="rId39" Type="http://schemas.openxmlformats.org/officeDocument/2006/relationships/hyperlink" Target="http://www.libro.ca/studentawards" TargetMode="External"/><Relationship Id="rId3" Type="http://schemas.openxmlformats.org/officeDocument/2006/relationships/settings" Target="settings.xml"/><Relationship Id="rId21" Type="http://schemas.openxmlformats.org/officeDocument/2006/relationships/hyperlink" Target="http://www.polarexpressions.ca" TargetMode="External"/><Relationship Id="rId34" Type="http://schemas.openxmlformats.org/officeDocument/2006/relationships/hyperlink" Target="http://www.scoutinglife.ca/canadianpath/scholarships/" TargetMode="External"/><Relationship Id="rId42" Type="http://schemas.openxmlformats.org/officeDocument/2006/relationships/hyperlink" Target="http://www.wandaandscottmemorial.ca/" TargetMode="External"/><Relationship Id="rId47" Type="http://schemas.openxmlformats.org/officeDocument/2006/relationships/hyperlink" Target="http://makeitright.ca/Holmes_Foundation" TargetMode="External"/><Relationship Id="rId50" Type="http://schemas.openxmlformats.org/officeDocument/2006/relationships/hyperlink" Target="http://www.future.utoronto.ca/national" TargetMode="External"/><Relationship Id="rId7" Type="http://schemas.openxmlformats.org/officeDocument/2006/relationships/hyperlink" Target="http://www.trinitycatholic.ca" TargetMode="External"/><Relationship Id="rId12" Type="http://schemas.openxmlformats.org/officeDocument/2006/relationships/hyperlink" Target="http://www.univcan.ca/" TargetMode="External"/><Relationship Id="rId17" Type="http://schemas.openxmlformats.org/officeDocument/2006/relationships/hyperlink" Target="http://www.queensu.ca/studentawards" TargetMode="External"/><Relationship Id="rId25" Type="http://schemas.openxmlformats.org/officeDocument/2006/relationships/hyperlink" Target="http://www.registrar.uwo.ca/student_finances/scholarships_awards/national_scholarship_program.html" TargetMode="External"/><Relationship Id="rId33" Type="http://schemas.openxmlformats.org/officeDocument/2006/relationships/hyperlink" Target="https://helpsolvecrime.com/william-robert-courtnage-community-bursary/" TargetMode="External"/><Relationship Id="rId38" Type="http://schemas.openxmlformats.org/officeDocument/2006/relationships/hyperlink" Target="http://www.canadian-universities.net/Scholarships/A/Aird-Scholarship.html" TargetMode="External"/><Relationship Id="rId46" Type="http://schemas.openxmlformats.org/officeDocument/2006/relationships/hyperlink" Target="http://www.lprca.on.ca/" TargetMode="External"/><Relationship Id="rId2" Type="http://schemas.openxmlformats.org/officeDocument/2006/relationships/styles" Target="styles.xml"/><Relationship Id="rId16" Type="http://schemas.openxmlformats.org/officeDocument/2006/relationships/hyperlink" Target="https://www.horatioalger.ca/en/scholarships" TargetMode="External"/><Relationship Id="rId20" Type="http://schemas.openxmlformats.org/officeDocument/2006/relationships/hyperlink" Target="https://scholarships.rbc.com/Overview.aspx" TargetMode="External"/><Relationship Id="rId29" Type="http://schemas.openxmlformats.org/officeDocument/2006/relationships/hyperlink" Target="https://www.uoguelph.ca/registrar/studentfinance/aid/aio_entrance_ug" TargetMode="External"/><Relationship Id="rId41" Type="http://schemas.openxmlformats.org/officeDocument/2006/relationships/hyperlink" Target="http://www.ofsaa.on.ca/programs/scholarships/ofsaa-alumni" TargetMode="External"/><Relationship Id="rId1" Type="http://schemas.openxmlformats.org/officeDocument/2006/relationships/numbering" Target="numbering.xml"/><Relationship Id="rId6" Type="http://schemas.openxmlformats.org/officeDocument/2006/relationships/hyperlink" Target="http://www.ontariocolleges.ca" TargetMode="External"/><Relationship Id="rId11" Type="http://schemas.openxmlformats.org/officeDocument/2006/relationships/hyperlink" Target="http://www.scholarshipscanada.com" TargetMode="External"/><Relationship Id="rId24" Type="http://schemas.openxmlformats.org/officeDocument/2006/relationships/hyperlink" Target="http://www.soroptimist.org/members/program/programdocs/violetrichardsonaward/english/vraapplication-writeable.pdf" TargetMode="External"/><Relationship Id="rId32" Type="http://schemas.openxmlformats.org/officeDocument/2006/relationships/hyperlink" Target="http://www.terryfoxawards.ca" TargetMode="External"/><Relationship Id="rId37" Type="http://schemas.openxmlformats.org/officeDocument/2006/relationships/hyperlink" Target="http://www.psac.ca/?s=scholarship" TargetMode="External"/><Relationship Id="rId40" Type="http://schemas.openxmlformats.org/officeDocument/2006/relationships/hyperlink" Target="http://www.ohf.on.ca/" TargetMode="External"/><Relationship Id="rId45" Type="http://schemas.openxmlformats.org/officeDocument/2006/relationships/hyperlink" Target="http://www.weao.org/scholarships" TargetMode="External"/><Relationship Id="rId53" Type="http://schemas.openxmlformats.org/officeDocument/2006/relationships/theme" Target="theme/theme1.xml"/><Relationship Id="rId5" Type="http://schemas.openxmlformats.org/officeDocument/2006/relationships/hyperlink" Target="http://www.electronicinfo.ca" TargetMode="External"/><Relationship Id="rId15" Type="http://schemas.openxmlformats.org/officeDocument/2006/relationships/hyperlink" Target="http://www.loranscholar.ca" TargetMode="External"/><Relationship Id="rId23" Type="http://schemas.openxmlformats.org/officeDocument/2006/relationships/hyperlink" Target="https://soles4souls.org/scholarship" TargetMode="External"/><Relationship Id="rId28" Type="http://schemas.openxmlformats.org/officeDocument/2006/relationships/hyperlink" Target="http://www.osstf.on.ca" TargetMode="External"/><Relationship Id="rId36" Type="http://schemas.openxmlformats.org/officeDocument/2006/relationships/hyperlink" Target="http://grandlodgeofontario.ioof.net/allan_simpson_education_fund.htm" TargetMode="External"/><Relationship Id="rId49" Type="http://schemas.openxmlformats.org/officeDocument/2006/relationships/hyperlink" Target="http://www.queensu.ca/studentawards/" TargetMode="External"/><Relationship Id="rId10" Type="http://schemas.openxmlformats.org/officeDocument/2006/relationships/hyperlink" Target="https://yconic.com" TargetMode="External"/><Relationship Id="rId19" Type="http://schemas.openxmlformats.org/officeDocument/2006/relationships/hyperlink" Target="http://www.tdcanadatrust.com/scholarship" TargetMode="External"/><Relationship Id="rId31" Type="http://schemas.openxmlformats.org/officeDocument/2006/relationships/hyperlink" Target="http://www.electronicinfo.ca/scholarships/467" TargetMode="External"/><Relationship Id="rId44" Type="http://schemas.openxmlformats.org/officeDocument/2006/relationships/hyperlink" Target="http://www.fpcbp.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ap.gov.on.ca/OSAPSecurityWeb/public/login.xhtml" TargetMode="External"/><Relationship Id="rId14" Type="http://schemas.openxmlformats.org/officeDocument/2006/relationships/hyperlink" Target="http://www.canlearn.ca" TargetMode="External"/><Relationship Id="rId22" Type="http://schemas.openxmlformats.org/officeDocument/2006/relationships/hyperlink" Target="http://www.theinterim.com" TargetMode="External"/><Relationship Id="rId27" Type="http://schemas.openxmlformats.org/officeDocument/2006/relationships/hyperlink" Target="http://www.schulichleaders.com" TargetMode="External"/><Relationship Id="rId30" Type="http://schemas.openxmlformats.org/officeDocument/2006/relationships/hyperlink" Target="http://www.simcoerotaryclub.com" TargetMode="External"/><Relationship Id="rId35" Type="http://schemas.openxmlformats.org/officeDocument/2006/relationships/hyperlink" Target="http://www.eng.mcmaster.ca/future/schol.html" TargetMode="External"/><Relationship Id="rId43" Type="http://schemas.openxmlformats.org/officeDocument/2006/relationships/hyperlink" Target="http://www.kofc.org/un/en/scholarships/index.html" TargetMode="External"/><Relationship Id="rId48" Type="http://schemas.openxmlformats.org/officeDocument/2006/relationships/hyperlink" Target="https://nupge.ca/content/national-unions-scholarship-program-2018" TargetMode="External"/><Relationship Id="rId8" Type="http://schemas.openxmlformats.org/officeDocument/2006/relationships/hyperlink" Target="http://www.osca.ca/students/2013-11-07-18-12-28/scholarships-financial-aid.html" TargetMode="External"/><Relationship Id="rId51" Type="http://schemas.openxmlformats.org/officeDocument/2006/relationships/hyperlink" Target="http://www.schulichle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Robbyn Deroo</dc:creator>
  <cp:keywords/>
  <dc:description/>
  <cp:lastModifiedBy>Robbyn Deroo</cp:lastModifiedBy>
  <cp:revision>7</cp:revision>
  <cp:lastPrinted>2016-10-04T16:34:00Z</cp:lastPrinted>
  <dcterms:created xsi:type="dcterms:W3CDTF">2018-09-04T22:08:00Z</dcterms:created>
  <dcterms:modified xsi:type="dcterms:W3CDTF">2018-09-04T22:32:00Z</dcterms:modified>
</cp:coreProperties>
</file>